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6731D" w14:textId="27ECEBE9" w:rsidR="009D0D80" w:rsidRDefault="009D0D80" w:rsidP="009D0D80">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t>   </w:t>
      </w:r>
      <w:r w:rsidRPr="00270FEB">
        <w:rPr>
          <w:rFonts w:ascii="Times New Roman" w:eastAsia="Times New Roman" w:hAnsi="Times New Roman" w:cs="Times New Roman"/>
          <w:noProof/>
          <w:color w:val="0000FF"/>
          <w:kern w:val="0"/>
          <w:sz w:val="24"/>
          <w:szCs w:val="24"/>
          <w:highlight w:val="yellow"/>
          <w14:ligatures w14:val="none"/>
        </w:rPr>
        <mc:AlternateContent>
          <mc:Choice Requires="wps">
            <w:drawing>
              <wp:inline distT="0" distB="0" distL="0" distR="0" wp14:anchorId="76DD7EA2" wp14:editId="0EA14892">
                <wp:extent cx="304800" cy="304800"/>
                <wp:effectExtent l="0" t="0" r="0" b="0"/>
                <wp:docPr id="1" name="Rectangle 1">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D178F2" id="Rectangle 1" o:spid="_x0000_s1026" href="javascript:dopri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270FEB">
        <w:rPr>
          <w:rFonts w:ascii="Amasis MT Pro Black" w:eastAsia="Times New Roman" w:hAnsi="Amasis MT Pro Black" w:cs="Times New Roman"/>
          <w:kern w:val="0"/>
          <w:sz w:val="28"/>
          <w:szCs w:val="28"/>
          <w:highlight w:val="yellow"/>
          <w14:ligatures w14:val="none"/>
        </w:rPr>
        <w:t xml:space="preserve">THIS TSB has been copied and pasted from the Ford Website but I’ve deleted some content related </w:t>
      </w:r>
      <w:r w:rsidR="00270FEB">
        <w:rPr>
          <w:rFonts w:ascii="Amasis MT Pro Black" w:eastAsia="Times New Roman" w:hAnsi="Amasis MT Pro Black" w:cs="Times New Roman"/>
          <w:kern w:val="0"/>
          <w:sz w:val="28"/>
          <w:szCs w:val="28"/>
          <w:highlight w:val="yellow"/>
          <w14:ligatures w14:val="none"/>
        </w:rPr>
        <w:t>to other cars</w:t>
      </w:r>
      <w:r w:rsidRPr="00270FEB">
        <w:rPr>
          <w:rFonts w:ascii="Amasis MT Pro Black" w:eastAsia="Times New Roman" w:hAnsi="Amasis MT Pro Black" w:cs="Times New Roman"/>
          <w:kern w:val="0"/>
          <w:sz w:val="28"/>
          <w:szCs w:val="28"/>
          <w:highlight w:val="yellow"/>
          <w14:ligatures w14:val="none"/>
        </w:rPr>
        <w:t>. You need to go to the Ford website and download the full TSB</w:t>
      </w:r>
      <w:r w:rsidRPr="00270FEB">
        <w:rPr>
          <w:rFonts w:ascii="Times New Roman" w:eastAsia="Times New Roman" w:hAnsi="Times New Roman" w:cs="Times New Roman"/>
          <w:kern w:val="0"/>
          <w:sz w:val="24"/>
          <w:szCs w:val="24"/>
          <w:highlight w:val="yellow"/>
          <w14:ligatures w14:val="none"/>
        </w:rPr>
        <w:t>.</w:t>
      </w:r>
      <w:r>
        <w:rPr>
          <w:rFonts w:ascii="Times New Roman" w:eastAsia="Times New Roman" w:hAnsi="Times New Roman" w:cs="Times New Roman"/>
          <w:kern w:val="0"/>
          <w:sz w:val="24"/>
          <w:szCs w:val="24"/>
          <w14:ligatures w14:val="none"/>
        </w:rPr>
        <w:t xml:space="preserve"> </w:t>
      </w:r>
    </w:p>
    <w:p w14:paraId="12D8F946" w14:textId="77777777" w:rsidR="009D0D80" w:rsidRDefault="009D0D80" w:rsidP="009D0D80">
      <w:pPr>
        <w:spacing w:after="0" w:line="240" w:lineRule="auto"/>
        <w:rPr>
          <w:rFonts w:ascii="Times New Roman" w:eastAsia="Times New Roman" w:hAnsi="Times New Roman" w:cs="Times New Roman"/>
          <w:kern w:val="0"/>
          <w:sz w:val="24"/>
          <w:szCs w:val="24"/>
          <w14:ligatures w14:val="none"/>
        </w:rPr>
      </w:pPr>
    </w:p>
    <w:p w14:paraId="5298E0AC" w14:textId="77777777" w:rsidR="009D0D80" w:rsidRDefault="009D0D80" w:rsidP="009D0D80">
      <w:pPr>
        <w:spacing w:after="0" w:line="240" w:lineRule="auto"/>
        <w:rPr>
          <w:rFonts w:ascii="Arial" w:eastAsia="Times New Roman" w:hAnsi="Arial" w:cs="Arial"/>
          <w:b/>
          <w:bCs/>
          <w:kern w:val="0"/>
          <w:sz w:val="26"/>
          <w:szCs w:val="26"/>
          <w:shd w:val="clear" w:color="auto" w:fill="FFFFFF"/>
          <w14:ligatures w14:val="none"/>
        </w:rPr>
      </w:pPr>
    </w:p>
    <w:p w14:paraId="5B624BCC" w14:textId="6B345B21"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Arial" w:eastAsia="Times New Roman" w:hAnsi="Arial" w:cs="Arial"/>
          <w:b/>
          <w:bCs/>
          <w:kern w:val="0"/>
          <w:sz w:val="26"/>
          <w:szCs w:val="26"/>
          <w:shd w:val="clear" w:color="auto" w:fill="FFFFFF"/>
          <w14:ligatures w14:val="none"/>
        </w:rPr>
        <w:t>TECHNICAL SERVICE BULLETIN</w:t>
      </w:r>
      <w:r w:rsidRPr="009D0D80">
        <w:rPr>
          <w:rFonts w:ascii="Arial" w:eastAsia="Times New Roman" w:hAnsi="Arial" w:cs="Arial"/>
          <w:b/>
          <w:bCs/>
          <w:kern w:val="0"/>
          <w:sz w:val="26"/>
          <w:szCs w:val="26"/>
          <w:shd w:val="clear" w:color="auto" w:fill="FFFFFF"/>
          <w14:ligatures w14:val="none"/>
        </w:rPr>
        <w:br/>
        <w:t xml:space="preserve">10R80 Automatic Transmission - Harsh/Delayed Engagement </w:t>
      </w:r>
      <w:proofErr w:type="spellStart"/>
      <w:r w:rsidRPr="009D0D80">
        <w:rPr>
          <w:rFonts w:ascii="Arial" w:eastAsia="Times New Roman" w:hAnsi="Arial" w:cs="Arial"/>
          <w:b/>
          <w:bCs/>
          <w:kern w:val="0"/>
          <w:sz w:val="26"/>
          <w:szCs w:val="26"/>
          <w:shd w:val="clear" w:color="auto" w:fill="FFFFFF"/>
          <w14:ligatures w14:val="none"/>
        </w:rPr>
        <w:t>And/Or</w:t>
      </w:r>
      <w:proofErr w:type="spellEnd"/>
      <w:r w:rsidRPr="009D0D80">
        <w:rPr>
          <w:rFonts w:ascii="Arial" w:eastAsia="Times New Roman" w:hAnsi="Arial" w:cs="Arial"/>
          <w:b/>
          <w:bCs/>
          <w:kern w:val="0"/>
          <w:sz w:val="26"/>
          <w:szCs w:val="26"/>
          <w:shd w:val="clear" w:color="auto" w:fill="FFFFFF"/>
          <w14:ligatures w14:val="none"/>
        </w:rPr>
        <w:t xml:space="preserve"> Harsh/Delayed Shift - Non-Main Control Break-In Capable24-2046</w:t>
      </w:r>
      <w:r w:rsidRPr="009D0D80">
        <w:rPr>
          <w:rFonts w:ascii="Times New Roman" w:eastAsia="Times New Roman" w:hAnsi="Times New Roman" w:cs="Times New Roman"/>
          <w:kern w:val="0"/>
          <w:sz w:val="24"/>
          <w:szCs w:val="24"/>
          <w14:ligatures w14:val="none"/>
        </w:rPr>
        <w:br/>
      </w:r>
      <w:r w:rsidRPr="009D0D80">
        <w:rPr>
          <w:rFonts w:ascii="Arial" w:eastAsia="Times New Roman" w:hAnsi="Arial" w:cs="Arial"/>
          <w:color w:val="000000"/>
          <w:kern w:val="0"/>
          <w:sz w:val="16"/>
          <w:szCs w:val="16"/>
          <w:shd w:val="clear" w:color="auto" w:fill="FFFFFF"/>
          <w14:ligatures w14:val="none"/>
        </w:rPr>
        <w:t>22 February 2024</w:t>
      </w:r>
      <w:r w:rsidRPr="009D0D80">
        <w:rPr>
          <w:rFonts w:ascii="Times New Roman" w:eastAsia="Times New Roman" w:hAnsi="Times New Roman" w:cs="Times New Roman"/>
          <w:kern w:val="0"/>
          <w:sz w:val="24"/>
          <w:szCs w:val="24"/>
          <w14:ligatures w14:val="none"/>
        </w:rPr>
        <w:br/>
      </w:r>
    </w:p>
    <w:p w14:paraId="6502A746"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This bulletin supersedes 23-2350. Reason for update: revised Issue statement and Service Procedure</w:t>
      </w:r>
    </w:p>
    <w:p w14:paraId="31D8244A" w14:textId="5F0B360B"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t>Model:</w:t>
      </w:r>
      <w:r w:rsidR="00CD635D">
        <w:rPr>
          <w:rFonts w:ascii="Arial" w:eastAsia="Times New Roman" w:hAnsi="Arial" w:cs="Arial"/>
          <w:b/>
          <w:bCs/>
          <w:kern w:val="0"/>
          <w:sz w:val="20"/>
          <w:szCs w:val="20"/>
          <w14:ligatures w14:val="none"/>
        </w:rPr>
        <w:t xml:space="preserve">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8"/>
        <w:gridCol w:w="2854"/>
      </w:tblGrid>
      <w:tr w:rsidR="009D0D80" w:rsidRPr="009D0D80" w14:paraId="16D8246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53C4CC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2019-2023 Ranger</w:t>
            </w:r>
          </w:p>
        </w:tc>
        <w:tc>
          <w:tcPr>
            <w:tcW w:w="0" w:type="auto"/>
            <w:tcBorders>
              <w:top w:val="single" w:sz="6" w:space="0" w:color="003F87"/>
              <w:left w:val="single" w:sz="6" w:space="0" w:color="003F87"/>
              <w:bottom w:val="single" w:sz="6" w:space="0" w:color="003F87"/>
              <w:right w:val="single" w:sz="6" w:space="0" w:color="003F87"/>
            </w:tcBorders>
            <w:hideMark/>
          </w:tcPr>
          <w:p w14:paraId="7559F34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Transmission/Transaxle: 10R80</w:t>
            </w:r>
          </w:p>
        </w:tc>
      </w:tr>
    </w:tbl>
    <w:p w14:paraId="37F6873E"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br/>
      </w:r>
    </w:p>
    <w:p w14:paraId="07AF1777" w14:textId="02A2D414"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Issue: </w:t>
      </w:r>
      <w:r w:rsidRPr="009D0D80">
        <w:rPr>
          <w:rFonts w:ascii="Arial" w:eastAsia="Times New Roman" w:hAnsi="Arial" w:cs="Arial"/>
          <w:kern w:val="0"/>
          <w:sz w:val="20"/>
          <w:szCs w:val="20"/>
          <w14:ligatures w14:val="none"/>
        </w:rPr>
        <w:t>Some 2019-2023 Ranger vehicles equipped with a 10R80 transmission may exhibit a harsh/delayed engagement and/or harsh/delayed shift, an illuminated MIL with DTC P0751, P0752, P0756, P0757, P0761, P0762, P0766, P0767, P0771, P0772, P2700, P2701, P2702, P2703, P2704, P2705, P2707, P2708, P0729, P0731, P0732, P0733, P0734, P0735, P0736, P076F, P07D9, P07F6 and/or P07F7 stored in the PCM or TCM. This may be due to the transmission solenoid ID strategy, sticking valves in the main control valve body and/or axial movement of the CDF clutch cylinder (7H351) sleeve. To correct the condition, follow the Service Procedure to identify and correct the condition.</w:t>
      </w:r>
    </w:p>
    <w:p w14:paraId="6323DDB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Action: </w:t>
      </w:r>
      <w:r w:rsidRPr="009D0D80">
        <w:rPr>
          <w:rFonts w:ascii="Arial" w:eastAsia="Times New Roman" w:hAnsi="Arial" w:cs="Arial"/>
          <w:kern w:val="0"/>
          <w:sz w:val="20"/>
          <w:szCs w:val="20"/>
          <w14:ligatures w14:val="none"/>
        </w:rPr>
        <w:t>Follow the Service Procedure to correct the condition on vehicles that meet all of the following criteria:</w:t>
      </w:r>
    </w:p>
    <w:p w14:paraId="71FD72C5"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One of the following vehicles:</w:t>
      </w:r>
    </w:p>
    <w:p w14:paraId="381E9AD2"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t>- 2019-2023 Ranger</w:t>
      </w:r>
    </w:p>
    <w:p w14:paraId="092630F3"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Equipped with a 10R80 transmission</w:t>
      </w:r>
    </w:p>
    <w:p w14:paraId="193098C5"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At least one of the following conditions:</w:t>
      </w:r>
    </w:p>
    <w:p w14:paraId="786183C5"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t>- DTC P0751, P0752, P0756, P0757, P0761, P0762, P0766, P0767, P0771, P0772, P2700, P2701, P2702, P2703, P2704, P2705, P2707, P2708, P0729, P0731, P0732, P0733, P0734, P0735, P0736, P076F, P07D9, P07F6 and/or P07F7</w:t>
      </w:r>
    </w:p>
    <w:p w14:paraId="50092456"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t>- Harsh engagement</w:t>
      </w:r>
    </w:p>
    <w:p w14:paraId="09C3D62E"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t>- Delayed engagement</w:t>
      </w:r>
    </w:p>
    <w:p w14:paraId="38FC5B82"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t>- Harsh shift</w:t>
      </w:r>
    </w:p>
    <w:p w14:paraId="444F57ED"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t>- Delayed shift</w:t>
      </w:r>
    </w:p>
    <w:p w14:paraId="32ED06CD" w14:textId="77777777"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t>Parts - All Vehicles - Main Control Overhaul</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5"/>
        <w:gridCol w:w="970"/>
        <w:gridCol w:w="4373"/>
        <w:gridCol w:w="1038"/>
        <w:gridCol w:w="1258"/>
      </w:tblGrid>
      <w:tr w:rsidR="009D0D80" w:rsidRPr="009D0D80" w14:paraId="35E93455"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4A2AA8E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Service Part Number</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19FB715"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Quantity</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73F8DC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Description</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C2FBDE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Unit of Issue</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E9504E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Piece Quantity</w:t>
            </w:r>
          </w:p>
        </w:tc>
      </w:tr>
      <w:tr w:rsidR="009D0D80" w:rsidRPr="009D0D80" w14:paraId="64FB770F"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E897FD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W712658-S439</w:t>
            </w:r>
          </w:p>
        </w:tc>
        <w:tc>
          <w:tcPr>
            <w:tcW w:w="0" w:type="auto"/>
            <w:tcBorders>
              <w:top w:val="single" w:sz="6" w:space="0" w:color="003F87"/>
              <w:left w:val="single" w:sz="6" w:space="0" w:color="003F87"/>
              <w:bottom w:val="single" w:sz="6" w:space="0" w:color="003F87"/>
              <w:right w:val="single" w:sz="6" w:space="0" w:color="003F87"/>
            </w:tcBorders>
            <w:hideMark/>
          </w:tcPr>
          <w:p w14:paraId="0BF92DB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15BDFE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Solenoid Retaining Plate Bolt</w:t>
            </w:r>
          </w:p>
        </w:tc>
        <w:tc>
          <w:tcPr>
            <w:tcW w:w="0" w:type="auto"/>
            <w:tcBorders>
              <w:top w:val="single" w:sz="6" w:space="0" w:color="003F87"/>
              <w:left w:val="single" w:sz="6" w:space="0" w:color="003F87"/>
              <w:bottom w:val="single" w:sz="6" w:space="0" w:color="003F87"/>
              <w:right w:val="single" w:sz="6" w:space="0" w:color="003F87"/>
            </w:tcBorders>
            <w:hideMark/>
          </w:tcPr>
          <w:p w14:paraId="6CA9AEF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hideMark/>
          </w:tcPr>
          <w:p w14:paraId="44AABC0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r>
      <w:tr w:rsidR="009D0D80" w:rsidRPr="009D0D80" w14:paraId="3FA911D3"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E136E9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HL3Z-7G007-A</w:t>
            </w:r>
          </w:p>
        </w:tc>
        <w:tc>
          <w:tcPr>
            <w:tcW w:w="0" w:type="auto"/>
            <w:tcBorders>
              <w:top w:val="single" w:sz="6" w:space="0" w:color="003F87"/>
              <w:left w:val="single" w:sz="6" w:space="0" w:color="003F87"/>
              <w:bottom w:val="single" w:sz="6" w:space="0" w:color="003F87"/>
              <w:right w:val="single" w:sz="6" w:space="0" w:color="003F87"/>
            </w:tcBorders>
            <w:hideMark/>
          </w:tcPr>
          <w:p w14:paraId="6A865F2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6</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FFD8C9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Solenoid Retaining Clips</w:t>
            </w:r>
          </w:p>
        </w:tc>
        <w:tc>
          <w:tcPr>
            <w:tcW w:w="0" w:type="auto"/>
            <w:tcBorders>
              <w:top w:val="single" w:sz="6" w:space="0" w:color="003F87"/>
              <w:left w:val="single" w:sz="6" w:space="0" w:color="003F87"/>
              <w:bottom w:val="single" w:sz="6" w:space="0" w:color="003F87"/>
              <w:right w:val="single" w:sz="6" w:space="0" w:color="003F87"/>
            </w:tcBorders>
            <w:hideMark/>
          </w:tcPr>
          <w:p w14:paraId="7D07A83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9CD2FA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6</w:t>
            </w:r>
          </w:p>
        </w:tc>
      </w:tr>
      <w:tr w:rsidR="009D0D80" w:rsidRPr="009D0D80" w14:paraId="73AA9EB7"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41D996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JL1Z-7N134-A</w:t>
            </w:r>
          </w:p>
        </w:tc>
        <w:tc>
          <w:tcPr>
            <w:tcW w:w="0" w:type="auto"/>
            <w:tcBorders>
              <w:top w:val="single" w:sz="6" w:space="0" w:color="003F87"/>
              <w:left w:val="single" w:sz="6" w:space="0" w:color="003F87"/>
              <w:bottom w:val="single" w:sz="6" w:space="0" w:color="003F87"/>
              <w:right w:val="single" w:sz="6" w:space="0" w:color="003F87"/>
            </w:tcBorders>
            <w:hideMark/>
          </w:tcPr>
          <w:p w14:paraId="0E93D94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902EA6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Park Override Bolt (Expedition/Navigator)</w:t>
            </w:r>
          </w:p>
        </w:tc>
        <w:tc>
          <w:tcPr>
            <w:tcW w:w="0" w:type="auto"/>
            <w:tcBorders>
              <w:top w:val="single" w:sz="6" w:space="0" w:color="003F87"/>
              <w:left w:val="single" w:sz="6" w:space="0" w:color="003F87"/>
              <w:bottom w:val="single" w:sz="6" w:space="0" w:color="003F87"/>
              <w:right w:val="single" w:sz="6" w:space="0" w:color="003F87"/>
            </w:tcBorders>
            <w:hideMark/>
          </w:tcPr>
          <w:p w14:paraId="5FE7766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DB6AA2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624424AF"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7397B8A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XT-12-QULV</w:t>
            </w:r>
          </w:p>
        </w:tc>
        <w:tc>
          <w:tcPr>
            <w:tcW w:w="0" w:type="auto"/>
            <w:tcBorders>
              <w:top w:val="single" w:sz="6" w:space="0" w:color="003F87"/>
              <w:left w:val="single" w:sz="6" w:space="0" w:color="003F87"/>
              <w:bottom w:val="single" w:sz="6" w:space="0" w:color="003F87"/>
              <w:right w:val="single" w:sz="6" w:space="0" w:color="003F87"/>
            </w:tcBorders>
            <w:hideMark/>
          </w:tcPr>
          <w:p w14:paraId="1E94E22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0B3A34A"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MERCON® ULV Automatic Transmission Fluid</w:t>
            </w:r>
          </w:p>
        </w:tc>
        <w:tc>
          <w:tcPr>
            <w:tcW w:w="0" w:type="auto"/>
            <w:tcBorders>
              <w:top w:val="single" w:sz="6" w:space="0" w:color="003F87"/>
              <w:left w:val="single" w:sz="6" w:space="0" w:color="003F87"/>
              <w:bottom w:val="single" w:sz="6" w:space="0" w:color="003F87"/>
              <w:right w:val="single" w:sz="6" w:space="0" w:color="003F87"/>
            </w:tcBorders>
            <w:hideMark/>
          </w:tcPr>
          <w:p w14:paraId="168C3A88"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1CAE356C"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r>
    </w:tbl>
    <w:p w14:paraId="6B402D1B" w14:textId="77777777"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lastRenderedPageBreak/>
        <w:t xml:space="preserve">Parts - All Vehicles - Main Control Overhaul - Parts </w:t>
      </w:r>
      <w:proofErr w:type="gramStart"/>
      <w:r w:rsidRPr="009D0D80">
        <w:rPr>
          <w:rFonts w:ascii="Arial" w:eastAsia="Times New Roman" w:hAnsi="Arial" w:cs="Arial"/>
          <w:b/>
          <w:bCs/>
          <w:kern w:val="0"/>
          <w:sz w:val="20"/>
          <w:szCs w:val="20"/>
          <w14:ligatures w14:val="none"/>
        </w:rPr>
        <w:t>To</w:t>
      </w:r>
      <w:proofErr w:type="gramEnd"/>
      <w:r w:rsidRPr="009D0D80">
        <w:rPr>
          <w:rFonts w:ascii="Arial" w:eastAsia="Times New Roman" w:hAnsi="Arial" w:cs="Arial"/>
          <w:b/>
          <w:bCs/>
          <w:kern w:val="0"/>
          <w:sz w:val="20"/>
          <w:szCs w:val="20"/>
          <w14:ligatures w14:val="none"/>
        </w:rPr>
        <w:t xml:space="preserve"> Inspect And Replace Only If Necessary</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5"/>
        <w:gridCol w:w="863"/>
        <w:gridCol w:w="5374"/>
        <w:gridCol w:w="802"/>
        <w:gridCol w:w="1060"/>
      </w:tblGrid>
      <w:tr w:rsidR="009D0D80" w:rsidRPr="009D0D80" w14:paraId="4E9C9BF2"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180F555B"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Service Part Number</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F4A30F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Quantity</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C445FD2"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Description</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61CE60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Unit of Issue</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DB2C78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Piece Quantity</w:t>
            </w:r>
          </w:p>
        </w:tc>
      </w:tr>
      <w:tr w:rsidR="009D0D80" w:rsidRPr="009D0D80" w14:paraId="5E8C3169"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691764F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HL3Z-7A191-B</w:t>
            </w:r>
          </w:p>
        </w:tc>
        <w:tc>
          <w:tcPr>
            <w:tcW w:w="0" w:type="auto"/>
            <w:tcBorders>
              <w:top w:val="single" w:sz="6" w:space="0" w:color="003F87"/>
              <w:left w:val="single" w:sz="6" w:space="0" w:color="003F87"/>
              <w:bottom w:val="single" w:sz="6" w:space="0" w:color="003F87"/>
              <w:right w:val="single" w:sz="6" w:space="0" w:color="003F87"/>
            </w:tcBorders>
            <w:hideMark/>
          </w:tcPr>
          <w:p w14:paraId="4189073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0E768C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Fluid Pan Gasket</w:t>
            </w:r>
          </w:p>
        </w:tc>
        <w:tc>
          <w:tcPr>
            <w:tcW w:w="0" w:type="auto"/>
            <w:tcBorders>
              <w:top w:val="single" w:sz="6" w:space="0" w:color="003F87"/>
              <w:left w:val="single" w:sz="6" w:space="0" w:color="003F87"/>
              <w:bottom w:val="single" w:sz="6" w:space="0" w:color="003F87"/>
              <w:right w:val="single" w:sz="6" w:space="0" w:color="003F87"/>
            </w:tcBorders>
            <w:hideMark/>
          </w:tcPr>
          <w:p w14:paraId="08AB8E4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87E40E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2E992F24"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350670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L1MZ-7A098-A</w:t>
            </w:r>
          </w:p>
        </w:tc>
        <w:tc>
          <w:tcPr>
            <w:tcW w:w="0" w:type="auto"/>
            <w:tcBorders>
              <w:top w:val="single" w:sz="6" w:space="0" w:color="003F87"/>
              <w:left w:val="single" w:sz="6" w:space="0" w:color="003F87"/>
              <w:bottom w:val="single" w:sz="6" w:space="0" w:color="003F87"/>
              <w:right w:val="single" w:sz="6" w:space="0" w:color="003F87"/>
            </w:tcBorders>
            <w:hideMark/>
          </w:tcPr>
          <w:p w14:paraId="7E8D683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1E4A6D5"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Fluid Filter (F-150/Expedition/Navigator/Mustang/Explorer)</w:t>
            </w:r>
          </w:p>
        </w:tc>
        <w:tc>
          <w:tcPr>
            <w:tcW w:w="0" w:type="auto"/>
            <w:tcBorders>
              <w:top w:val="single" w:sz="6" w:space="0" w:color="003F87"/>
              <w:left w:val="single" w:sz="6" w:space="0" w:color="003F87"/>
              <w:bottom w:val="single" w:sz="6" w:space="0" w:color="003F87"/>
              <w:right w:val="single" w:sz="6" w:space="0" w:color="003F87"/>
            </w:tcBorders>
            <w:hideMark/>
          </w:tcPr>
          <w:p w14:paraId="0BE0F58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038D03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159682A7"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5B24B6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HL3Z-7A098-A</w:t>
            </w:r>
          </w:p>
        </w:tc>
        <w:tc>
          <w:tcPr>
            <w:tcW w:w="0" w:type="auto"/>
            <w:tcBorders>
              <w:top w:val="single" w:sz="6" w:space="0" w:color="003F87"/>
              <w:left w:val="single" w:sz="6" w:space="0" w:color="003F87"/>
              <w:bottom w:val="single" w:sz="6" w:space="0" w:color="003F87"/>
              <w:right w:val="single" w:sz="6" w:space="0" w:color="003F87"/>
            </w:tcBorders>
            <w:hideMark/>
          </w:tcPr>
          <w:p w14:paraId="6403614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0B860E5"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Fluid Filter (Ranger)</w:t>
            </w:r>
          </w:p>
        </w:tc>
        <w:tc>
          <w:tcPr>
            <w:tcW w:w="0" w:type="auto"/>
            <w:tcBorders>
              <w:top w:val="single" w:sz="6" w:space="0" w:color="003F87"/>
              <w:left w:val="single" w:sz="6" w:space="0" w:color="003F87"/>
              <w:bottom w:val="single" w:sz="6" w:space="0" w:color="003F87"/>
              <w:right w:val="single" w:sz="6" w:space="0" w:color="003F87"/>
            </w:tcBorders>
            <w:hideMark/>
          </w:tcPr>
          <w:p w14:paraId="6C6A2B8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0158B8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77475CA"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A1EF48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7T4Z-7Z302-A</w:t>
            </w:r>
          </w:p>
        </w:tc>
        <w:tc>
          <w:tcPr>
            <w:tcW w:w="0" w:type="auto"/>
            <w:tcBorders>
              <w:top w:val="single" w:sz="6" w:space="0" w:color="003F87"/>
              <w:left w:val="single" w:sz="6" w:space="0" w:color="003F87"/>
              <w:bottom w:val="single" w:sz="6" w:space="0" w:color="003F87"/>
              <w:right w:val="single" w:sz="6" w:space="0" w:color="003F87"/>
            </w:tcBorders>
            <w:hideMark/>
          </w:tcPr>
          <w:p w14:paraId="2097607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A5CA060"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Transmission Fluid Filter Seal</w:t>
            </w:r>
          </w:p>
        </w:tc>
        <w:tc>
          <w:tcPr>
            <w:tcW w:w="0" w:type="auto"/>
            <w:tcBorders>
              <w:top w:val="single" w:sz="6" w:space="0" w:color="003F87"/>
              <w:left w:val="single" w:sz="6" w:space="0" w:color="003F87"/>
              <w:bottom w:val="single" w:sz="6" w:space="0" w:color="003F87"/>
              <w:right w:val="single" w:sz="6" w:space="0" w:color="003F87"/>
            </w:tcBorders>
            <w:hideMark/>
          </w:tcPr>
          <w:p w14:paraId="7E81795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818B8C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CAFC4A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9D7B0A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HL3Z-7J227-A</w:t>
            </w:r>
          </w:p>
        </w:tc>
        <w:tc>
          <w:tcPr>
            <w:tcW w:w="0" w:type="auto"/>
            <w:tcBorders>
              <w:top w:val="single" w:sz="6" w:space="0" w:color="003F87"/>
              <w:left w:val="single" w:sz="6" w:space="0" w:color="003F87"/>
              <w:bottom w:val="single" w:sz="6" w:space="0" w:color="003F87"/>
              <w:right w:val="single" w:sz="6" w:space="0" w:color="003F87"/>
            </w:tcBorders>
            <w:hideMark/>
          </w:tcPr>
          <w:p w14:paraId="72A0003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F34C46C"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Auxiliary Pump Tube O-ring (If </w:t>
            </w:r>
            <w:proofErr w:type="gramStart"/>
            <w:r w:rsidRPr="009D0D80">
              <w:rPr>
                <w:rFonts w:ascii="Arial" w:eastAsia="Times New Roman" w:hAnsi="Arial" w:cs="Arial"/>
                <w:kern w:val="0"/>
                <w:sz w:val="20"/>
                <w:szCs w:val="20"/>
                <w14:ligatures w14:val="none"/>
              </w:rPr>
              <w:t>Equipped</w:t>
            </w:r>
            <w:proofErr w:type="gramEnd"/>
            <w:r w:rsidRPr="009D0D80">
              <w:rPr>
                <w:rFonts w:ascii="Arial" w:eastAsia="Times New Roman" w:hAnsi="Arial" w:cs="Arial"/>
                <w:kern w:val="0"/>
                <w:sz w:val="20"/>
                <w:szCs w:val="20"/>
                <w14:ligatures w14:val="none"/>
              </w:rPr>
              <w:t>)</w:t>
            </w:r>
          </w:p>
        </w:tc>
        <w:tc>
          <w:tcPr>
            <w:tcW w:w="0" w:type="auto"/>
            <w:tcBorders>
              <w:top w:val="single" w:sz="6" w:space="0" w:color="003F87"/>
              <w:left w:val="single" w:sz="6" w:space="0" w:color="003F87"/>
              <w:bottom w:val="single" w:sz="6" w:space="0" w:color="003F87"/>
              <w:right w:val="single" w:sz="6" w:space="0" w:color="003F87"/>
            </w:tcBorders>
            <w:hideMark/>
          </w:tcPr>
          <w:p w14:paraId="2660550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8ABAA4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A2C6B5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E18EFC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HL3Z-7Z490-E</w:t>
            </w:r>
          </w:p>
        </w:tc>
        <w:tc>
          <w:tcPr>
            <w:tcW w:w="0" w:type="auto"/>
            <w:tcBorders>
              <w:top w:val="single" w:sz="6" w:space="0" w:color="003F87"/>
              <w:left w:val="single" w:sz="6" w:space="0" w:color="003F87"/>
              <w:bottom w:val="single" w:sz="6" w:space="0" w:color="003F87"/>
              <w:right w:val="single" w:sz="6" w:space="0" w:color="003F87"/>
            </w:tcBorders>
            <w:hideMark/>
          </w:tcPr>
          <w:p w14:paraId="6DB2567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DACED0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Chanel Plate</w:t>
            </w:r>
          </w:p>
        </w:tc>
        <w:tc>
          <w:tcPr>
            <w:tcW w:w="0" w:type="auto"/>
            <w:tcBorders>
              <w:top w:val="single" w:sz="6" w:space="0" w:color="003F87"/>
              <w:left w:val="single" w:sz="6" w:space="0" w:color="003F87"/>
              <w:bottom w:val="single" w:sz="6" w:space="0" w:color="003F87"/>
              <w:right w:val="single" w:sz="6" w:space="0" w:color="003F87"/>
            </w:tcBorders>
            <w:hideMark/>
          </w:tcPr>
          <w:p w14:paraId="1E0DE38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5DDD47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617A88F"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51FA6F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HL3Z-7Z490-D</w:t>
            </w:r>
          </w:p>
        </w:tc>
        <w:tc>
          <w:tcPr>
            <w:tcW w:w="0" w:type="auto"/>
            <w:tcBorders>
              <w:top w:val="single" w:sz="6" w:space="0" w:color="003F87"/>
              <w:left w:val="single" w:sz="6" w:space="0" w:color="003F87"/>
              <w:bottom w:val="single" w:sz="6" w:space="0" w:color="003F87"/>
              <w:right w:val="single" w:sz="6" w:space="0" w:color="003F87"/>
            </w:tcBorders>
            <w:hideMark/>
          </w:tcPr>
          <w:p w14:paraId="7A5596B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083D8C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Separator Plate (2017 F-150)</w:t>
            </w:r>
          </w:p>
        </w:tc>
        <w:tc>
          <w:tcPr>
            <w:tcW w:w="0" w:type="auto"/>
            <w:tcBorders>
              <w:top w:val="single" w:sz="6" w:space="0" w:color="003F87"/>
              <w:left w:val="single" w:sz="6" w:space="0" w:color="003F87"/>
              <w:bottom w:val="single" w:sz="6" w:space="0" w:color="003F87"/>
              <w:right w:val="single" w:sz="6" w:space="0" w:color="003F87"/>
            </w:tcBorders>
            <w:hideMark/>
          </w:tcPr>
          <w:p w14:paraId="1D200C2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17F276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5FD73168"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4AA3F7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JL1Z-7Z490-C</w:t>
            </w:r>
          </w:p>
        </w:tc>
        <w:tc>
          <w:tcPr>
            <w:tcW w:w="0" w:type="auto"/>
            <w:tcBorders>
              <w:top w:val="single" w:sz="6" w:space="0" w:color="003F87"/>
              <w:left w:val="single" w:sz="6" w:space="0" w:color="003F87"/>
              <w:bottom w:val="single" w:sz="6" w:space="0" w:color="003F87"/>
              <w:right w:val="single" w:sz="6" w:space="0" w:color="003F87"/>
            </w:tcBorders>
            <w:hideMark/>
          </w:tcPr>
          <w:p w14:paraId="5251263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E352850"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Separator Plate (Expedition/Navigator </w:t>
            </w:r>
            <w:proofErr w:type="gramStart"/>
            <w:r w:rsidRPr="009D0D80">
              <w:rPr>
                <w:rFonts w:ascii="Arial" w:eastAsia="Times New Roman" w:hAnsi="Arial" w:cs="Arial"/>
                <w:kern w:val="0"/>
                <w:sz w:val="20"/>
                <w:szCs w:val="20"/>
                <w14:ligatures w14:val="none"/>
              </w:rPr>
              <w:t>With</w:t>
            </w:r>
            <w:proofErr w:type="gramEnd"/>
            <w:r w:rsidRPr="009D0D80">
              <w:rPr>
                <w:rFonts w:ascii="Arial" w:eastAsia="Times New Roman" w:hAnsi="Arial" w:cs="Arial"/>
                <w:kern w:val="0"/>
                <w:sz w:val="20"/>
                <w:szCs w:val="20"/>
                <w14:ligatures w14:val="none"/>
              </w:rPr>
              <w:t xml:space="preserve"> Electronic Gearshift)</w:t>
            </w:r>
          </w:p>
        </w:tc>
        <w:tc>
          <w:tcPr>
            <w:tcW w:w="0" w:type="auto"/>
            <w:tcBorders>
              <w:top w:val="single" w:sz="6" w:space="0" w:color="003F87"/>
              <w:left w:val="single" w:sz="6" w:space="0" w:color="003F87"/>
              <w:bottom w:val="single" w:sz="6" w:space="0" w:color="003F87"/>
              <w:right w:val="single" w:sz="6" w:space="0" w:color="003F87"/>
            </w:tcBorders>
            <w:hideMark/>
          </w:tcPr>
          <w:p w14:paraId="28584E5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EC2522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CCDFA62"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D8F514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JL3Z-7Z490-E</w:t>
            </w:r>
          </w:p>
        </w:tc>
        <w:tc>
          <w:tcPr>
            <w:tcW w:w="0" w:type="auto"/>
            <w:tcBorders>
              <w:top w:val="single" w:sz="6" w:space="0" w:color="003F87"/>
              <w:left w:val="single" w:sz="6" w:space="0" w:color="003F87"/>
              <w:bottom w:val="single" w:sz="6" w:space="0" w:color="003F87"/>
              <w:right w:val="single" w:sz="6" w:space="0" w:color="003F87"/>
            </w:tcBorders>
            <w:hideMark/>
          </w:tcPr>
          <w:p w14:paraId="5E2ECDB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497B28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Separator Plate (Expedition/2018-2020 F-150 Without Electronic Gearshift, All Ranger)</w:t>
            </w:r>
          </w:p>
        </w:tc>
        <w:tc>
          <w:tcPr>
            <w:tcW w:w="0" w:type="auto"/>
            <w:tcBorders>
              <w:top w:val="single" w:sz="6" w:space="0" w:color="003F87"/>
              <w:left w:val="single" w:sz="6" w:space="0" w:color="003F87"/>
              <w:bottom w:val="single" w:sz="6" w:space="0" w:color="003F87"/>
              <w:right w:val="single" w:sz="6" w:space="0" w:color="003F87"/>
            </w:tcBorders>
            <w:hideMark/>
          </w:tcPr>
          <w:p w14:paraId="0AA91AA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470F75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09988CA"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50B4E6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JL3Z-7Z490-D</w:t>
            </w:r>
          </w:p>
        </w:tc>
        <w:tc>
          <w:tcPr>
            <w:tcW w:w="0" w:type="auto"/>
            <w:tcBorders>
              <w:top w:val="single" w:sz="6" w:space="0" w:color="003F87"/>
              <w:left w:val="single" w:sz="6" w:space="0" w:color="003F87"/>
              <w:bottom w:val="single" w:sz="6" w:space="0" w:color="003F87"/>
              <w:right w:val="single" w:sz="6" w:space="0" w:color="003F87"/>
            </w:tcBorders>
            <w:hideMark/>
          </w:tcPr>
          <w:p w14:paraId="6DCBA63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8B4CC9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Separator Plate (Mustang Built </w:t>
            </w:r>
            <w:proofErr w:type="gramStart"/>
            <w:r w:rsidRPr="009D0D80">
              <w:rPr>
                <w:rFonts w:ascii="Arial" w:eastAsia="Times New Roman" w:hAnsi="Arial" w:cs="Arial"/>
                <w:kern w:val="0"/>
                <w:sz w:val="20"/>
                <w:szCs w:val="20"/>
                <w14:ligatures w14:val="none"/>
              </w:rPr>
              <w:t>On</w:t>
            </w:r>
            <w:proofErr w:type="gramEnd"/>
            <w:r w:rsidRPr="009D0D80">
              <w:rPr>
                <w:rFonts w:ascii="Arial" w:eastAsia="Times New Roman" w:hAnsi="Arial" w:cs="Arial"/>
                <w:kern w:val="0"/>
                <w:sz w:val="20"/>
                <w:szCs w:val="20"/>
                <w14:ligatures w14:val="none"/>
              </w:rPr>
              <w:t xml:space="preserve"> Or Before 3-Jan-2021)</w:t>
            </w:r>
          </w:p>
        </w:tc>
        <w:tc>
          <w:tcPr>
            <w:tcW w:w="0" w:type="auto"/>
            <w:tcBorders>
              <w:top w:val="single" w:sz="6" w:space="0" w:color="003F87"/>
              <w:left w:val="single" w:sz="6" w:space="0" w:color="003F87"/>
              <w:bottom w:val="single" w:sz="6" w:space="0" w:color="003F87"/>
              <w:right w:val="single" w:sz="6" w:space="0" w:color="003F87"/>
            </w:tcBorders>
            <w:hideMark/>
          </w:tcPr>
          <w:p w14:paraId="0B1AC99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DB4EA9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08A5E39"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D217B9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L1MZ-7Z490-J</w:t>
            </w:r>
          </w:p>
        </w:tc>
        <w:tc>
          <w:tcPr>
            <w:tcW w:w="0" w:type="auto"/>
            <w:tcBorders>
              <w:top w:val="single" w:sz="6" w:space="0" w:color="003F87"/>
              <w:left w:val="single" w:sz="6" w:space="0" w:color="003F87"/>
              <w:bottom w:val="single" w:sz="6" w:space="0" w:color="003F87"/>
              <w:right w:val="single" w:sz="6" w:space="0" w:color="003F87"/>
            </w:tcBorders>
            <w:hideMark/>
          </w:tcPr>
          <w:p w14:paraId="688FDB6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1E1B092"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Separator Plate (Mustang Built </w:t>
            </w:r>
            <w:proofErr w:type="gramStart"/>
            <w:r w:rsidRPr="009D0D80">
              <w:rPr>
                <w:rFonts w:ascii="Arial" w:eastAsia="Times New Roman" w:hAnsi="Arial" w:cs="Arial"/>
                <w:kern w:val="0"/>
                <w:sz w:val="20"/>
                <w:szCs w:val="20"/>
                <w14:ligatures w14:val="none"/>
              </w:rPr>
              <w:t>On</w:t>
            </w:r>
            <w:proofErr w:type="gramEnd"/>
            <w:r w:rsidRPr="009D0D80">
              <w:rPr>
                <w:rFonts w:ascii="Arial" w:eastAsia="Times New Roman" w:hAnsi="Arial" w:cs="Arial"/>
                <w:kern w:val="0"/>
                <w:sz w:val="20"/>
                <w:szCs w:val="20"/>
                <w14:ligatures w14:val="none"/>
              </w:rPr>
              <w:t xml:space="preserve"> Or After 4-Jan-2021)</w:t>
            </w:r>
          </w:p>
        </w:tc>
        <w:tc>
          <w:tcPr>
            <w:tcW w:w="0" w:type="auto"/>
            <w:tcBorders>
              <w:top w:val="single" w:sz="6" w:space="0" w:color="003F87"/>
              <w:left w:val="single" w:sz="6" w:space="0" w:color="003F87"/>
              <w:bottom w:val="single" w:sz="6" w:space="0" w:color="003F87"/>
              <w:right w:val="single" w:sz="6" w:space="0" w:color="003F87"/>
            </w:tcBorders>
            <w:hideMark/>
          </w:tcPr>
          <w:p w14:paraId="7A3FD84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E593D1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bl>
    <w:p w14:paraId="174D7EB6" w14:textId="77777777"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t>Parts - All Vehicles - CDF Cylinder Replacement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0"/>
        <w:gridCol w:w="842"/>
        <w:gridCol w:w="4464"/>
        <w:gridCol w:w="1061"/>
        <w:gridCol w:w="1277"/>
      </w:tblGrid>
      <w:tr w:rsidR="009D0D80" w:rsidRPr="009D0D80" w14:paraId="63718B7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1302C2F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Service Part Number</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BFE5612"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Quantity</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738D04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Description</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99BD2D7"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Unit of Issue</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9F47D2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Piece Quantity</w:t>
            </w:r>
          </w:p>
        </w:tc>
      </w:tr>
      <w:tr w:rsidR="009D0D80" w:rsidRPr="009D0D80" w14:paraId="0C179BC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5FF653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HL3Z-7G199-A</w:t>
            </w:r>
          </w:p>
        </w:tc>
        <w:tc>
          <w:tcPr>
            <w:tcW w:w="0" w:type="auto"/>
            <w:tcBorders>
              <w:top w:val="single" w:sz="6" w:space="0" w:color="003F87"/>
              <w:left w:val="single" w:sz="6" w:space="0" w:color="003F87"/>
              <w:bottom w:val="single" w:sz="6" w:space="0" w:color="003F87"/>
              <w:right w:val="single" w:sz="6" w:space="0" w:color="003F87"/>
            </w:tcBorders>
            <w:hideMark/>
          </w:tcPr>
          <w:p w14:paraId="01D9B4F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7FF0E2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Auxiliary Pump Tube Seal (Stop/Start)</w:t>
            </w:r>
          </w:p>
        </w:tc>
        <w:tc>
          <w:tcPr>
            <w:tcW w:w="0" w:type="auto"/>
            <w:tcBorders>
              <w:top w:val="single" w:sz="6" w:space="0" w:color="003F87"/>
              <w:left w:val="single" w:sz="6" w:space="0" w:color="003F87"/>
              <w:bottom w:val="single" w:sz="6" w:space="0" w:color="003F87"/>
              <w:right w:val="single" w:sz="6" w:space="0" w:color="003F87"/>
            </w:tcBorders>
            <w:hideMark/>
          </w:tcPr>
          <w:p w14:paraId="2ECE425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9D3C41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1E9A32A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0C0C65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HL3Z-7A248-A</w:t>
            </w:r>
          </w:p>
        </w:tc>
        <w:tc>
          <w:tcPr>
            <w:tcW w:w="0" w:type="auto"/>
            <w:tcBorders>
              <w:top w:val="single" w:sz="6" w:space="0" w:color="003F87"/>
              <w:left w:val="single" w:sz="6" w:space="0" w:color="003F87"/>
              <w:bottom w:val="single" w:sz="6" w:space="0" w:color="003F87"/>
              <w:right w:val="single" w:sz="6" w:space="0" w:color="003F87"/>
            </w:tcBorders>
            <w:hideMark/>
          </w:tcPr>
          <w:p w14:paraId="7E85BA4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B489C0C"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Torque Converter Seal</w:t>
            </w:r>
          </w:p>
        </w:tc>
        <w:tc>
          <w:tcPr>
            <w:tcW w:w="0" w:type="auto"/>
            <w:tcBorders>
              <w:top w:val="single" w:sz="6" w:space="0" w:color="003F87"/>
              <w:left w:val="single" w:sz="6" w:space="0" w:color="003F87"/>
              <w:bottom w:val="single" w:sz="6" w:space="0" w:color="003F87"/>
              <w:right w:val="single" w:sz="6" w:space="0" w:color="003F87"/>
            </w:tcBorders>
            <w:hideMark/>
          </w:tcPr>
          <w:p w14:paraId="5B9764C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A02203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5B59C95B"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C96CAC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JL3Z-7N134-A</w:t>
            </w:r>
          </w:p>
        </w:tc>
        <w:tc>
          <w:tcPr>
            <w:tcW w:w="0" w:type="auto"/>
            <w:tcBorders>
              <w:top w:val="single" w:sz="6" w:space="0" w:color="003F87"/>
              <w:left w:val="single" w:sz="6" w:space="0" w:color="003F87"/>
              <w:bottom w:val="single" w:sz="6" w:space="0" w:color="003F87"/>
              <w:right w:val="single" w:sz="6" w:space="0" w:color="003F87"/>
            </w:tcBorders>
            <w:hideMark/>
          </w:tcPr>
          <w:p w14:paraId="5FEDE30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42C2A6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Front Support Bolts</w:t>
            </w:r>
          </w:p>
        </w:tc>
        <w:tc>
          <w:tcPr>
            <w:tcW w:w="0" w:type="auto"/>
            <w:tcBorders>
              <w:top w:val="single" w:sz="6" w:space="0" w:color="003F87"/>
              <w:left w:val="single" w:sz="6" w:space="0" w:color="003F87"/>
              <w:bottom w:val="single" w:sz="6" w:space="0" w:color="003F87"/>
              <w:right w:val="single" w:sz="6" w:space="0" w:color="003F87"/>
            </w:tcBorders>
            <w:hideMark/>
          </w:tcPr>
          <w:p w14:paraId="6D62E86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067BEDA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12</w:t>
            </w:r>
          </w:p>
        </w:tc>
      </w:tr>
      <w:tr w:rsidR="009D0D80" w:rsidRPr="009D0D80" w14:paraId="4DA13268"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E8E9B2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LC3Z-7H223-A</w:t>
            </w:r>
          </w:p>
        </w:tc>
        <w:tc>
          <w:tcPr>
            <w:tcW w:w="0" w:type="auto"/>
            <w:tcBorders>
              <w:top w:val="single" w:sz="6" w:space="0" w:color="003F87"/>
              <w:left w:val="single" w:sz="6" w:space="0" w:color="003F87"/>
              <w:bottom w:val="single" w:sz="6" w:space="0" w:color="003F87"/>
              <w:right w:val="single" w:sz="6" w:space="0" w:color="003F87"/>
            </w:tcBorders>
            <w:hideMark/>
          </w:tcPr>
          <w:p w14:paraId="5FE2DAA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CEABD9E"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Front Support Bolt Seals</w:t>
            </w:r>
          </w:p>
        </w:tc>
        <w:tc>
          <w:tcPr>
            <w:tcW w:w="0" w:type="auto"/>
            <w:tcBorders>
              <w:top w:val="single" w:sz="6" w:space="0" w:color="003F87"/>
              <w:left w:val="single" w:sz="6" w:space="0" w:color="003F87"/>
              <w:bottom w:val="single" w:sz="6" w:space="0" w:color="003F87"/>
              <w:right w:val="single" w:sz="6" w:space="0" w:color="003F87"/>
            </w:tcBorders>
            <w:hideMark/>
          </w:tcPr>
          <w:p w14:paraId="7479096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26B68D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12</w:t>
            </w:r>
          </w:p>
        </w:tc>
      </w:tr>
      <w:tr w:rsidR="009D0D80" w:rsidRPr="009D0D80" w14:paraId="4B347762"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C178BC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HL3Z-7A248-G</w:t>
            </w:r>
          </w:p>
        </w:tc>
        <w:tc>
          <w:tcPr>
            <w:tcW w:w="0" w:type="auto"/>
            <w:tcBorders>
              <w:top w:val="single" w:sz="6" w:space="0" w:color="003F87"/>
              <w:left w:val="single" w:sz="6" w:space="0" w:color="003F87"/>
              <w:bottom w:val="single" w:sz="6" w:space="0" w:color="003F87"/>
              <w:right w:val="single" w:sz="6" w:space="0" w:color="003F87"/>
            </w:tcBorders>
            <w:hideMark/>
          </w:tcPr>
          <w:p w14:paraId="6E59725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88507F0"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Front Support </w:t>
            </w:r>
            <w:proofErr w:type="gramStart"/>
            <w:r w:rsidRPr="009D0D80">
              <w:rPr>
                <w:rFonts w:ascii="Arial" w:eastAsia="Times New Roman" w:hAnsi="Arial" w:cs="Arial"/>
                <w:kern w:val="0"/>
                <w:sz w:val="20"/>
                <w:szCs w:val="20"/>
                <w14:ligatures w14:val="none"/>
              </w:rPr>
              <w:t>To</w:t>
            </w:r>
            <w:proofErr w:type="gramEnd"/>
            <w:r w:rsidRPr="009D0D80">
              <w:rPr>
                <w:rFonts w:ascii="Arial" w:eastAsia="Times New Roman" w:hAnsi="Arial" w:cs="Arial"/>
                <w:kern w:val="0"/>
                <w:sz w:val="20"/>
                <w:szCs w:val="20"/>
                <w14:ligatures w14:val="none"/>
              </w:rPr>
              <w:t xml:space="preserve"> Case Seal</w:t>
            </w:r>
          </w:p>
        </w:tc>
        <w:tc>
          <w:tcPr>
            <w:tcW w:w="0" w:type="auto"/>
            <w:tcBorders>
              <w:top w:val="single" w:sz="6" w:space="0" w:color="003F87"/>
              <w:left w:val="single" w:sz="6" w:space="0" w:color="003F87"/>
              <w:bottom w:val="single" w:sz="6" w:space="0" w:color="003F87"/>
              <w:right w:val="single" w:sz="6" w:space="0" w:color="003F87"/>
            </w:tcBorders>
            <w:hideMark/>
          </w:tcPr>
          <w:p w14:paraId="228E7E3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F8C0F5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F308D8F"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6D4C61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HL3Z-7G091-F</w:t>
            </w:r>
          </w:p>
        </w:tc>
        <w:tc>
          <w:tcPr>
            <w:tcW w:w="0" w:type="auto"/>
            <w:tcBorders>
              <w:top w:val="single" w:sz="6" w:space="0" w:color="003F87"/>
              <w:left w:val="single" w:sz="6" w:space="0" w:color="003F87"/>
              <w:bottom w:val="single" w:sz="6" w:space="0" w:color="003F87"/>
              <w:right w:val="single" w:sz="6" w:space="0" w:color="003F87"/>
            </w:tcBorders>
            <w:hideMark/>
          </w:tcPr>
          <w:p w14:paraId="1BC031E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5</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746503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Input Shaft Seals (F2)</w:t>
            </w:r>
          </w:p>
        </w:tc>
        <w:tc>
          <w:tcPr>
            <w:tcW w:w="0" w:type="auto"/>
            <w:tcBorders>
              <w:top w:val="single" w:sz="6" w:space="0" w:color="003F87"/>
              <w:left w:val="single" w:sz="6" w:space="0" w:color="003F87"/>
              <w:bottom w:val="single" w:sz="6" w:space="0" w:color="003F87"/>
              <w:right w:val="single" w:sz="6" w:space="0" w:color="003F87"/>
            </w:tcBorders>
            <w:hideMark/>
          </w:tcPr>
          <w:p w14:paraId="1F7F3E4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F84A81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5</w:t>
            </w:r>
          </w:p>
        </w:tc>
      </w:tr>
      <w:tr w:rsidR="009D0D80" w:rsidRPr="009D0D80" w14:paraId="02251EAB"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4B38AA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HL3Z-7B399-C</w:t>
            </w:r>
          </w:p>
        </w:tc>
        <w:tc>
          <w:tcPr>
            <w:tcW w:w="0" w:type="auto"/>
            <w:tcBorders>
              <w:top w:val="single" w:sz="6" w:space="0" w:color="003F87"/>
              <w:left w:val="single" w:sz="6" w:space="0" w:color="003F87"/>
              <w:bottom w:val="single" w:sz="6" w:space="0" w:color="003F87"/>
              <w:right w:val="single" w:sz="6" w:space="0" w:color="003F87"/>
            </w:tcBorders>
            <w:hideMark/>
          </w:tcPr>
          <w:p w14:paraId="46DC05F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1DE670C"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Sun Gear No. 3 Shaft Seals (F7)</w:t>
            </w:r>
          </w:p>
        </w:tc>
        <w:tc>
          <w:tcPr>
            <w:tcW w:w="0" w:type="auto"/>
            <w:tcBorders>
              <w:top w:val="single" w:sz="6" w:space="0" w:color="003F87"/>
              <w:left w:val="single" w:sz="6" w:space="0" w:color="003F87"/>
              <w:bottom w:val="single" w:sz="6" w:space="0" w:color="003F87"/>
              <w:right w:val="single" w:sz="6" w:space="0" w:color="003F87"/>
            </w:tcBorders>
            <w:hideMark/>
          </w:tcPr>
          <w:p w14:paraId="4C23EA4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8E0C65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r>
      <w:tr w:rsidR="009D0D80" w:rsidRPr="009D0D80" w14:paraId="11085A2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651648A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HL3Z-7C099-A</w:t>
            </w:r>
          </w:p>
        </w:tc>
        <w:tc>
          <w:tcPr>
            <w:tcW w:w="0" w:type="auto"/>
            <w:tcBorders>
              <w:top w:val="single" w:sz="6" w:space="0" w:color="003F87"/>
              <w:left w:val="single" w:sz="6" w:space="0" w:color="003F87"/>
              <w:bottom w:val="single" w:sz="6" w:space="0" w:color="003F87"/>
              <w:right w:val="single" w:sz="6" w:space="0" w:color="003F87"/>
            </w:tcBorders>
            <w:hideMark/>
          </w:tcPr>
          <w:p w14:paraId="22EE3A4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83DF60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Balance Dam Inner Seal</w:t>
            </w:r>
          </w:p>
        </w:tc>
        <w:tc>
          <w:tcPr>
            <w:tcW w:w="0" w:type="auto"/>
            <w:tcBorders>
              <w:top w:val="single" w:sz="6" w:space="0" w:color="003F87"/>
              <w:left w:val="single" w:sz="6" w:space="0" w:color="003F87"/>
              <w:bottom w:val="single" w:sz="6" w:space="0" w:color="003F87"/>
              <w:right w:val="single" w:sz="6" w:space="0" w:color="003F87"/>
            </w:tcBorders>
            <w:hideMark/>
          </w:tcPr>
          <w:p w14:paraId="6C1454A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2FFF93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6620057"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877FD6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HL3Z-7A548-B</w:t>
            </w:r>
          </w:p>
        </w:tc>
        <w:tc>
          <w:tcPr>
            <w:tcW w:w="0" w:type="auto"/>
            <w:tcBorders>
              <w:top w:val="single" w:sz="6" w:space="0" w:color="003F87"/>
              <w:left w:val="single" w:sz="6" w:space="0" w:color="003F87"/>
              <w:bottom w:val="single" w:sz="6" w:space="0" w:color="003F87"/>
              <w:right w:val="single" w:sz="6" w:space="0" w:color="003F87"/>
            </w:tcBorders>
            <w:hideMark/>
          </w:tcPr>
          <w:p w14:paraId="7E4089A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CEE42A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C Clutch Balance Dam </w:t>
            </w:r>
            <w:proofErr w:type="gramStart"/>
            <w:r w:rsidRPr="009D0D80">
              <w:rPr>
                <w:rFonts w:ascii="Arial" w:eastAsia="Times New Roman" w:hAnsi="Arial" w:cs="Arial"/>
                <w:kern w:val="0"/>
                <w:sz w:val="20"/>
                <w:szCs w:val="20"/>
                <w14:ligatures w14:val="none"/>
              </w:rPr>
              <w:t>And</w:t>
            </w:r>
            <w:proofErr w:type="gramEnd"/>
            <w:r w:rsidRPr="009D0D80">
              <w:rPr>
                <w:rFonts w:ascii="Arial" w:eastAsia="Times New Roman" w:hAnsi="Arial" w:cs="Arial"/>
                <w:kern w:val="0"/>
                <w:sz w:val="20"/>
                <w:szCs w:val="20"/>
                <w14:ligatures w14:val="none"/>
              </w:rPr>
              <w:t xml:space="preserve"> Piston Outer Seal</w:t>
            </w:r>
          </w:p>
        </w:tc>
        <w:tc>
          <w:tcPr>
            <w:tcW w:w="0" w:type="auto"/>
            <w:tcBorders>
              <w:top w:val="single" w:sz="6" w:space="0" w:color="003F87"/>
              <w:left w:val="single" w:sz="6" w:space="0" w:color="003F87"/>
              <w:bottom w:val="single" w:sz="6" w:space="0" w:color="003F87"/>
              <w:right w:val="single" w:sz="6" w:space="0" w:color="003F87"/>
            </w:tcBorders>
            <w:hideMark/>
          </w:tcPr>
          <w:p w14:paraId="2B7F0EB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463DEA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r>
      <w:tr w:rsidR="009D0D80" w:rsidRPr="009D0D80" w14:paraId="03F94618"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8B3E89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HL3Z-7D404-A</w:t>
            </w:r>
          </w:p>
        </w:tc>
        <w:tc>
          <w:tcPr>
            <w:tcW w:w="0" w:type="auto"/>
            <w:tcBorders>
              <w:top w:val="single" w:sz="6" w:space="0" w:color="003F87"/>
              <w:left w:val="single" w:sz="6" w:space="0" w:color="003F87"/>
              <w:bottom w:val="single" w:sz="6" w:space="0" w:color="003F87"/>
              <w:right w:val="single" w:sz="6" w:space="0" w:color="003F87"/>
            </w:tcBorders>
            <w:hideMark/>
          </w:tcPr>
          <w:p w14:paraId="68EFB52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F05D5D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And D Clutch Piston Inner Seals</w:t>
            </w:r>
          </w:p>
        </w:tc>
        <w:tc>
          <w:tcPr>
            <w:tcW w:w="0" w:type="auto"/>
            <w:tcBorders>
              <w:top w:val="single" w:sz="6" w:space="0" w:color="003F87"/>
              <w:left w:val="single" w:sz="6" w:space="0" w:color="003F87"/>
              <w:bottom w:val="single" w:sz="6" w:space="0" w:color="003F87"/>
              <w:right w:val="single" w:sz="6" w:space="0" w:color="003F87"/>
            </w:tcBorders>
            <w:hideMark/>
          </w:tcPr>
          <w:p w14:paraId="2DE95AD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C4DE93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r>
      <w:tr w:rsidR="009D0D80" w:rsidRPr="009D0D80" w14:paraId="2E8776A0"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D02A91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HL3Z-7A262-C</w:t>
            </w:r>
          </w:p>
        </w:tc>
        <w:tc>
          <w:tcPr>
            <w:tcW w:w="0" w:type="auto"/>
            <w:tcBorders>
              <w:top w:val="single" w:sz="6" w:space="0" w:color="003F87"/>
              <w:left w:val="single" w:sz="6" w:space="0" w:color="003F87"/>
              <w:bottom w:val="single" w:sz="6" w:space="0" w:color="003F87"/>
              <w:right w:val="single" w:sz="6" w:space="0" w:color="003F87"/>
            </w:tcBorders>
            <w:hideMark/>
          </w:tcPr>
          <w:p w14:paraId="3A1E7F5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F075910"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Balance Dam</w:t>
            </w:r>
          </w:p>
        </w:tc>
        <w:tc>
          <w:tcPr>
            <w:tcW w:w="0" w:type="auto"/>
            <w:tcBorders>
              <w:top w:val="single" w:sz="6" w:space="0" w:color="003F87"/>
              <w:left w:val="single" w:sz="6" w:space="0" w:color="003F87"/>
              <w:bottom w:val="single" w:sz="6" w:space="0" w:color="003F87"/>
              <w:right w:val="single" w:sz="6" w:space="0" w:color="003F87"/>
            </w:tcBorders>
            <w:hideMark/>
          </w:tcPr>
          <w:p w14:paraId="17F0805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00789F6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0FEE2063"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DDEB3E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HL3Z-7D403-A</w:t>
            </w:r>
          </w:p>
        </w:tc>
        <w:tc>
          <w:tcPr>
            <w:tcW w:w="0" w:type="auto"/>
            <w:tcBorders>
              <w:top w:val="single" w:sz="6" w:space="0" w:color="003F87"/>
              <w:left w:val="single" w:sz="6" w:space="0" w:color="003F87"/>
              <w:bottom w:val="single" w:sz="6" w:space="0" w:color="003F87"/>
              <w:right w:val="single" w:sz="6" w:space="0" w:color="003F87"/>
            </w:tcBorders>
            <w:hideMark/>
          </w:tcPr>
          <w:p w14:paraId="03A8EA8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23AA01E"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Piston Outer Seal</w:t>
            </w:r>
          </w:p>
        </w:tc>
        <w:tc>
          <w:tcPr>
            <w:tcW w:w="0" w:type="auto"/>
            <w:tcBorders>
              <w:top w:val="single" w:sz="6" w:space="0" w:color="003F87"/>
              <w:left w:val="single" w:sz="6" w:space="0" w:color="003F87"/>
              <w:bottom w:val="single" w:sz="6" w:space="0" w:color="003F87"/>
              <w:right w:val="single" w:sz="6" w:space="0" w:color="003F87"/>
            </w:tcBorders>
            <w:hideMark/>
          </w:tcPr>
          <w:p w14:paraId="1E1D50E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5B5F11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25EA29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D5D33D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HL3Z-7A548-G</w:t>
            </w:r>
          </w:p>
        </w:tc>
        <w:tc>
          <w:tcPr>
            <w:tcW w:w="0" w:type="auto"/>
            <w:tcBorders>
              <w:top w:val="single" w:sz="6" w:space="0" w:color="003F87"/>
              <w:left w:val="single" w:sz="6" w:space="0" w:color="003F87"/>
              <w:bottom w:val="single" w:sz="6" w:space="0" w:color="003F87"/>
              <w:right w:val="single" w:sz="6" w:space="0" w:color="003F87"/>
            </w:tcBorders>
            <w:hideMark/>
          </w:tcPr>
          <w:p w14:paraId="3B9B33B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C1D026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F Clutch Balance Dam </w:t>
            </w:r>
            <w:proofErr w:type="gramStart"/>
            <w:r w:rsidRPr="009D0D80">
              <w:rPr>
                <w:rFonts w:ascii="Arial" w:eastAsia="Times New Roman" w:hAnsi="Arial" w:cs="Arial"/>
                <w:kern w:val="0"/>
                <w:sz w:val="20"/>
                <w:szCs w:val="20"/>
                <w14:ligatures w14:val="none"/>
              </w:rPr>
              <w:t>And</w:t>
            </w:r>
            <w:proofErr w:type="gramEnd"/>
            <w:r w:rsidRPr="009D0D80">
              <w:rPr>
                <w:rFonts w:ascii="Arial" w:eastAsia="Times New Roman" w:hAnsi="Arial" w:cs="Arial"/>
                <w:kern w:val="0"/>
                <w:sz w:val="20"/>
                <w:szCs w:val="20"/>
                <w14:ligatures w14:val="none"/>
              </w:rPr>
              <w:t xml:space="preserve"> Piston Outer Seal</w:t>
            </w:r>
          </w:p>
        </w:tc>
        <w:tc>
          <w:tcPr>
            <w:tcW w:w="0" w:type="auto"/>
            <w:tcBorders>
              <w:top w:val="single" w:sz="6" w:space="0" w:color="003F87"/>
              <w:left w:val="single" w:sz="6" w:space="0" w:color="003F87"/>
              <w:bottom w:val="single" w:sz="6" w:space="0" w:color="003F87"/>
              <w:right w:val="single" w:sz="6" w:space="0" w:color="003F87"/>
            </w:tcBorders>
            <w:hideMark/>
          </w:tcPr>
          <w:p w14:paraId="0FF1DEF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D048B3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r>
      <w:tr w:rsidR="009D0D80" w:rsidRPr="009D0D80" w14:paraId="3850EABB"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39139C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HL3Z-7A548-A</w:t>
            </w:r>
          </w:p>
        </w:tc>
        <w:tc>
          <w:tcPr>
            <w:tcW w:w="0" w:type="auto"/>
            <w:tcBorders>
              <w:top w:val="single" w:sz="6" w:space="0" w:color="003F87"/>
              <w:left w:val="single" w:sz="6" w:space="0" w:color="003F87"/>
              <w:bottom w:val="single" w:sz="6" w:space="0" w:color="003F87"/>
              <w:right w:val="single" w:sz="6" w:space="0" w:color="003F87"/>
            </w:tcBorders>
            <w:hideMark/>
          </w:tcPr>
          <w:p w14:paraId="356156F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252F26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F Clutch Balance Dam </w:t>
            </w:r>
            <w:proofErr w:type="gramStart"/>
            <w:r w:rsidRPr="009D0D80">
              <w:rPr>
                <w:rFonts w:ascii="Arial" w:eastAsia="Times New Roman" w:hAnsi="Arial" w:cs="Arial"/>
                <w:kern w:val="0"/>
                <w:sz w:val="20"/>
                <w:szCs w:val="20"/>
                <w14:ligatures w14:val="none"/>
              </w:rPr>
              <w:t>And</w:t>
            </w:r>
            <w:proofErr w:type="gramEnd"/>
            <w:r w:rsidRPr="009D0D80">
              <w:rPr>
                <w:rFonts w:ascii="Arial" w:eastAsia="Times New Roman" w:hAnsi="Arial" w:cs="Arial"/>
                <w:kern w:val="0"/>
                <w:sz w:val="20"/>
                <w:szCs w:val="20"/>
                <w14:ligatures w14:val="none"/>
              </w:rPr>
              <w:t xml:space="preserve"> Piston Inner Seal</w:t>
            </w:r>
          </w:p>
        </w:tc>
        <w:tc>
          <w:tcPr>
            <w:tcW w:w="0" w:type="auto"/>
            <w:tcBorders>
              <w:top w:val="single" w:sz="6" w:space="0" w:color="003F87"/>
              <w:left w:val="single" w:sz="6" w:space="0" w:color="003F87"/>
              <w:bottom w:val="single" w:sz="6" w:space="0" w:color="003F87"/>
              <w:right w:val="single" w:sz="6" w:space="0" w:color="003F87"/>
            </w:tcBorders>
            <w:hideMark/>
          </w:tcPr>
          <w:p w14:paraId="7329AEE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128E11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r>
      <w:tr w:rsidR="009D0D80" w:rsidRPr="009D0D80" w14:paraId="7C11DF0A"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349CF9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HL3Z-7G091-G</w:t>
            </w:r>
          </w:p>
        </w:tc>
        <w:tc>
          <w:tcPr>
            <w:tcW w:w="0" w:type="auto"/>
            <w:tcBorders>
              <w:top w:val="single" w:sz="6" w:space="0" w:color="003F87"/>
              <w:left w:val="single" w:sz="6" w:space="0" w:color="003F87"/>
              <w:bottom w:val="single" w:sz="6" w:space="0" w:color="003F87"/>
              <w:right w:val="single" w:sz="6" w:space="0" w:color="003F87"/>
            </w:tcBorders>
            <w:hideMark/>
          </w:tcPr>
          <w:p w14:paraId="11ACBA0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5</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A697BE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Input Shaft </w:t>
            </w:r>
            <w:proofErr w:type="gramStart"/>
            <w:r w:rsidRPr="009D0D80">
              <w:rPr>
                <w:rFonts w:ascii="Arial" w:eastAsia="Times New Roman" w:hAnsi="Arial" w:cs="Arial"/>
                <w:kern w:val="0"/>
                <w:sz w:val="20"/>
                <w:szCs w:val="20"/>
                <w14:ligatures w14:val="none"/>
              </w:rPr>
              <w:t>To</w:t>
            </w:r>
            <w:proofErr w:type="gramEnd"/>
            <w:r w:rsidRPr="009D0D80">
              <w:rPr>
                <w:rFonts w:ascii="Arial" w:eastAsia="Times New Roman" w:hAnsi="Arial" w:cs="Arial"/>
                <w:kern w:val="0"/>
                <w:sz w:val="20"/>
                <w:szCs w:val="20"/>
                <w14:ligatures w14:val="none"/>
              </w:rPr>
              <w:t xml:space="preserve"> Sun Gear No. 3 Shaft Seals (F8)</w:t>
            </w:r>
          </w:p>
        </w:tc>
        <w:tc>
          <w:tcPr>
            <w:tcW w:w="0" w:type="auto"/>
            <w:tcBorders>
              <w:top w:val="single" w:sz="6" w:space="0" w:color="003F87"/>
              <w:left w:val="single" w:sz="6" w:space="0" w:color="003F87"/>
              <w:bottom w:val="single" w:sz="6" w:space="0" w:color="003F87"/>
              <w:right w:val="single" w:sz="6" w:space="0" w:color="003F87"/>
            </w:tcBorders>
            <w:hideMark/>
          </w:tcPr>
          <w:p w14:paraId="2BC3333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A8FDCA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5</w:t>
            </w:r>
          </w:p>
        </w:tc>
      </w:tr>
      <w:tr w:rsidR="009D0D80" w:rsidRPr="009D0D80" w14:paraId="2F2FF126"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4A68F1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HL3Z-7G091-C</w:t>
            </w:r>
          </w:p>
        </w:tc>
        <w:tc>
          <w:tcPr>
            <w:tcW w:w="0" w:type="auto"/>
            <w:tcBorders>
              <w:top w:val="single" w:sz="6" w:space="0" w:color="003F87"/>
              <w:left w:val="single" w:sz="6" w:space="0" w:color="003F87"/>
              <w:bottom w:val="single" w:sz="6" w:space="0" w:color="003F87"/>
              <w:right w:val="single" w:sz="6" w:space="0" w:color="003F87"/>
            </w:tcBorders>
            <w:hideMark/>
          </w:tcPr>
          <w:p w14:paraId="14CD884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BF1FAD7"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Input Shaft Seal (F9)</w:t>
            </w:r>
          </w:p>
        </w:tc>
        <w:tc>
          <w:tcPr>
            <w:tcW w:w="0" w:type="auto"/>
            <w:tcBorders>
              <w:top w:val="single" w:sz="6" w:space="0" w:color="003F87"/>
              <w:left w:val="single" w:sz="6" w:space="0" w:color="003F87"/>
              <w:bottom w:val="single" w:sz="6" w:space="0" w:color="003F87"/>
              <w:right w:val="single" w:sz="6" w:space="0" w:color="003F87"/>
            </w:tcBorders>
            <w:hideMark/>
          </w:tcPr>
          <w:p w14:paraId="7D30C4E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2FF822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11078F3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D430B6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JL3Z-7H351-B</w:t>
            </w:r>
          </w:p>
        </w:tc>
        <w:tc>
          <w:tcPr>
            <w:tcW w:w="0" w:type="auto"/>
            <w:tcBorders>
              <w:top w:val="single" w:sz="6" w:space="0" w:color="003F87"/>
              <w:left w:val="single" w:sz="6" w:space="0" w:color="003F87"/>
              <w:bottom w:val="single" w:sz="6" w:space="0" w:color="003F87"/>
              <w:right w:val="single" w:sz="6" w:space="0" w:color="003F87"/>
            </w:tcBorders>
            <w:hideMark/>
          </w:tcPr>
          <w:p w14:paraId="70187A8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62080C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CDF Cylinder (F-150/Expedition/Navigator, 5.0L Mustang)</w:t>
            </w:r>
          </w:p>
        </w:tc>
        <w:tc>
          <w:tcPr>
            <w:tcW w:w="0" w:type="auto"/>
            <w:tcBorders>
              <w:top w:val="single" w:sz="6" w:space="0" w:color="003F87"/>
              <w:left w:val="single" w:sz="6" w:space="0" w:color="003F87"/>
              <w:bottom w:val="single" w:sz="6" w:space="0" w:color="003F87"/>
              <w:right w:val="single" w:sz="6" w:space="0" w:color="003F87"/>
            </w:tcBorders>
            <w:hideMark/>
          </w:tcPr>
          <w:p w14:paraId="57F92AE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0CF0E82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A1545B5"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6A0D0EE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JR3Z-7H351-B</w:t>
            </w:r>
          </w:p>
        </w:tc>
        <w:tc>
          <w:tcPr>
            <w:tcW w:w="0" w:type="auto"/>
            <w:tcBorders>
              <w:top w:val="single" w:sz="6" w:space="0" w:color="003F87"/>
              <w:left w:val="single" w:sz="6" w:space="0" w:color="003F87"/>
              <w:bottom w:val="single" w:sz="6" w:space="0" w:color="003F87"/>
              <w:right w:val="single" w:sz="6" w:space="0" w:color="003F87"/>
            </w:tcBorders>
            <w:hideMark/>
          </w:tcPr>
          <w:p w14:paraId="1201DEC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CCB715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CDF Cylinder (Ranger/2.3LMustang)</w:t>
            </w:r>
          </w:p>
        </w:tc>
        <w:tc>
          <w:tcPr>
            <w:tcW w:w="0" w:type="auto"/>
            <w:tcBorders>
              <w:top w:val="single" w:sz="6" w:space="0" w:color="003F87"/>
              <w:left w:val="single" w:sz="6" w:space="0" w:color="003F87"/>
              <w:bottom w:val="single" w:sz="6" w:space="0" w:color="003F87"/>
              <w:right w:val="single" w:sz="6" w:space="0" w:color="003F87"/>
            </w:tcBorders>
            <w:hideMark/>
          </w:tcPr>
          <w:p w14:paraId="53C8380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3193BB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bl>
    <w:p w14:paraId="5D200340" w14:textId="77777777"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t xml:space="preserve">Parts - All Vehicles - CDF Cylinder Replacement - Parts </w:t>
      </w:r>
      <w:proofErr w:type="gramStart"/>
      <w:r w:rsidRPr="009D0D80">
        <w:rPr>
          <w:rFonts w:ascii="Arial" w:eastAsia="Times New Roman" w:hAnsi="Arial" w:cs="Arial"/>
          <w:b/>
          <w:bCs/>
          <w:kern w:val="0"/>
          <w:sz w:val="20"/>
          <w:szCs w:val="20"/>
          <w14:ligatures w14:val="none"/>
        </w:rPr>
        <w:t>To</w:t>
      </w:r>
      <w:proofErr w:type="gramEnd"/>
      <w:r w:rsidRPr="009D0D80">
        <w:rPr>
          <w:rFonts w:ascii="Arial" w:eastAsia="Times New Roman" w:hAnsi="Arial" w:cs="Arial"/>
          <w:b/>
          <w:bCs/>
          <w:kern w:val="0"/>
          <w:sz w:val="20"/>
          <w:szCs w:val="20"/>
          <w14:ligatures w14:val="none"/>
        </w:rPr>
        <w:t xml:space="preserve"> Inspect And Replace Only If Necessary</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90"/>
        <w:gridCol w:w="865"/>
        <w:gridCol w:w="1561"/>
        <w:gridCol w:w="829"/>
        <w:gridCol w:w="4799"/>
      </w:tblGrid>
      <w:tr w:rsidR="009D0D80" w:rsidRPr="009D0D80" w14:paraId="4F9601F4"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3029879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lastRenderedPageBreak/>
              <w:t>Service Part Number</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4428CE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Quantity</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8257CB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Description</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12DAAA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Unit of Issue</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FF7C6E5"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Piece Quantity</w:t>
            </w:r>
          </w:p>
        </w:tc>
      </w:tr>
      <w:tr w:rsidR="009D0D80" w:rsidRPr="009D0D80" w14:paraId="3202CA75"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8D5C16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HL3Z-7B066-AB</w:t>
            </w:r>
          </w:p>
        </w:tc>
        <w:tc>
          <w:tcPr>
            <w:tcW w:w="0" w:type="auto"/>
            <w:tcBorders>
              <w:top w:val="single" w:sz="6" w:space="0" w:color="003F87"/>
              <w:left w:val="single" w:sz="6" w:space="0" w:color="003F87"/>
              <w:bottom w:val="single" w:sz="6" w:space="0" w:color="003F87"/>
              <w:right w:val="single" w:sz="6" w:space="0" w:color="003F87"/>
            </w:tcBorders>
            <w:hideMark/>
          </w:tcPr>
          <w:p w14:paraId="4B69B5D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1717A4E"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 Clutch Pressure Plate</w:t>
            </w:r>
          </w:p>
        </w:tc>
        <w:tc>
          <w:tcPr>
            <w:tcW w:w="0" w:type="auto"/>
            <w:tcBorders>
              <w:top w:val="single" w:sz="6" w:space="0" w:color="003F87"/>
              <w:left w:val="single" w:sz="6" w:space="0" w:color="003F87"/>
              <w:bottom w:val="single" w:sz="6" w:space="0" w:color="003F87"/>
              <w:right w:val="single" w:sz="6" w:space="0" w:color="003F87"/>
            </w:tcBorders>
            <w:hideMark/>
          </w:tcPr>
          <w:p w14:paraId="696DD89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61A823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7AEF236"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01DA6B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HL3Z-7B164-E</w:t>
            </w:r>
          </w:p>
        </w:tc>
        <w:tc>
          <w:tcPr>
            <w:tcW w:w="0" w:type="auto"/>
            <w:tcBorders>
              <w:top w:val="single" w:sz="6" w:space="0" w:color="003F87"/>
              <w:left w:val="single" w:sz="6" w:space="0" w:color="003F87"/>
              <w:bottom w:val="single" w:sz="6" w:space="0" w:color="003F87"/>
              <w:right w:val="single" w:sz="6" w:space="0" w:color="003F87"/>
            </w:tcBorders>
            <w:hideMark/>
          </w:tcPr>
          <w:p w14:paraId="7C92C8B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62B4B2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 Clutch Friction Plates</w:t>
            </w:r>
          </w:p>
        </w:tc>
        <w:tc>
          <w:tcPr>
            <w:tcW w:w="0" w:type="auto"/>
            <w:tcBorders>
              <w:top w:val="single" w:sz="6" w:space="0" w:color="003F87"/>
              <w:left w:val="single" w:sz="6" w:space="0" w:color="003F87"/>
              <w:bottom w:val="single" w:sz="6" w:space="0" w:color="003F87"/>
              <w:right w:val="single" w:sz="6" w:space="0" w:color="003F87"/>
            </w:tcBorders>
            <w:hideMark/>
          </w:tcPr>
          <w:p w14:paraId="65EF116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F7A738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3</w:t>
            </w:r>
          </w:p>
        </w:tc>
      </w:tr>
      <w:tr w:rsidR="009D0D80" w:rsidRPr="009D0D80" w14:paraId="25ACA32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D8ED83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HL3Z-7F220-A</w:t>
            </w:r>
          </w:p>
        </w:tc>
        <w:tc>
          <w:tcPr>
            <w:tcW w:w="0" w:type="auto"/>
            <w:tcBorders>
              <w:top w:val="single" w:sz="6" w:space="0" w:color="003F87"/>
              <w:left w:val="single" w:sz="6" w:space="0" w:color="003F87"/>
              <w:bottom w:val="single" w:sz="6" w:space="0" w:color="003F87"/>
              <w:right w:val="single" w:sz="6" w:space="0" w:color="003F87"/>
            </w:tcBorders>
            <w:hideMark/>
          </w:tcPr>
          <w:p w14:paraId="7C0A4EB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27B737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 Clutch Steel Plates</w:t>
            </w:r>
          </w:p>
        </w:tc>
        <w:tc>
          <w:tcPr>
            <w:tcW w:w="0" w:type="auto"/>
            <w:tcBorders>
              <w:top w:val="single" w:sz="6" w:space="0" w:color="003F87"/>
              <w:left w:val="single" w:sz="6" w:space="0" w:color="003F87"/>
              <w:bottom w:val="single" w:sz="6" w:space="0" w:color="003F87"/>
              <w:right w:val="single" w:sz="6" w:space="0" w:color="003F87"/>
            </w:tcBorders>
            <w:hideMark/>
          </w:tcPr>
          <w:p w14:paraId="4508745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0631F1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r>
      <w:tr w:rsidR="009D0D80" w:rsidRPr="009D0D80" w14:paraId="76F5901E"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6AFAE08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HL3Z-7B442-F</w:t>
            </w:r>
          </w:p>
        </w:tc>
        <w:tc>
          <w:tcPr>
            <w:tcW w:w="0" w:type="auto"/>
            <w:tcBorders>
              <w:top w:val="single" w:sz="6" w:space="0" w:color="003F87"/>
              <w:left w:val="single" w:sz="6" w:space="0" w:color="003F87"/>
              <w:bottom w:val="single" w:sz="6" w:space="0" w:color="003F87"/>
              <w:right w:val="single" w:sz="6" w:space="0" w:color="003F87"/>
            </w:tcBorders>
            <w:hideMark/>
          </w:tcPr>
          <w:p w14:paraId="3583CBE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C32D76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Steel Plates</w:t>
            </w:r>
          </w:p>
        </w:tc>
        <w:tc>
          <w:tcPr>
            <w:tcW w:w="0" w:type="auto"/>
            <w:tcBorders>
              <w:top w:val="single" w:sz="6" w:space="0" w:color="003F87"/>
              <w:left w:val="single" w:sz="6" w:space="0" w:color="003F87"/>
              <w:bottom w:val="single" w:sz="6" w:space="0" w:color="003F87"/>
              <w:right w:val="single" w:sz="6" w:space="0" w:color="003F87"/>
            </w:tcBorders>
            <w:hideMark/>
          </w:tcPr>
          <w:p w14:paraId="657E6CD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E239AC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Ranger Require 4 Pieces, F-150/Mustang/Expedition/Navigator Require 5 Pieces</w:t>
            </w:r>
          </w:p>
        </w:tc>
      </w:tr>
      <w:tr w:rsidR="009D0D80" w:rsidRPr="009D0D80" w14:paraId="386D940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5A6C83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HL3Z-7B164-A</w:t>
            </w:r>
          </w:p>
        </w:tc>
        <w:tc>
          <w:tcPr>
            <w:tcW w:w="0" w:type="auto"/>
            <w:tcBorders>
              <w:top w:val="single" w:sz="6" w:space="0" w:color="003F87"/>
              <w:left w:val="single" w:sz="6" w:space="0" w:color="003F87"/>
              <w:bottom w:val="single" w:sz="6" w:space="0" w:color="003F87"/>
              <w:right w:val="single" w:sz="6" w:space="0" w:color="003F87"/>
            </w:tcBorders>
            <w:hideMark/>
          </w:tcPr>
          <w:p w14:paraId="2A5B761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1CE2C3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Friction Plates</w:t>
            </w:r>
          </w:p>
        </w:tc>
        <w:tc>
          <w:tcPr>
            <w:tcW w:w="0" w:type="auto"/>
            <w:tcBorders>
              <w:top w:val="single" w:sz="6" w:space="0" w:color="003F87"/>
              <w:left w:val="single" w:sz="6" w:space="0" w:color="003F87"/>
              <w:bottom w:val="single" w:sz="6" w:space="0" w:color="003F87"/>
              <w:right w:val="single" w:sz="6" w:space="0" w:color="003F87"/>
            </w:tcBorders>
            <w:hideMark/>
          </w:tcPr>
          <w:p w14:paraId="2D832E5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C95C32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Ranger Require 4 Pieces, F-150/Mustang/Expedition/Navigator Require 5 Pieces</w:t>
            </w:r>
          </w:p>
        </w:tc>
      </w:tr>
      <w:tr w:rsidR="009D0D80" w:rsidRPr="009D0D80" w14:paraId="28AB3014"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ED5967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ML3Z-7B477-A</w:t>
            </w:r>
          </w:p>
        </w:tc>
        <w:tc>
          <w:tcPr>
            <w:tcW w:w="0" w:type="auto"/>
            <w:tcBorders>
              <w:top w:val="single" w:sz="6" w:space="0" w:color="003F87"/>
              <w:left w:val="single" w:sz="6" w:space="0" w:color="003F87"/>
              <w:bottom w:val="single" w:sz="6" w:space="0" w:color="003F87"/>
              <w:right w:val="single" w:sz="6" w:space="0" w:color="003F87"/>
            </w:tcBorders>
            <w:hideMark/>
          </w:tcPr>
          <w:p w14:paraId="42FACBC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A680B4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Pressure Plate</w:t>
            </w:r>
          </w:p>
        </w:tc>
        <w:tc>
          <w:tcPr>
            <w:tcW w:w="0" w:type="auto"/>
            <w:tcBorders>
              <w:top w:val="single" w:sz="6" w:space="0" w:color="003F87"/>
              <w:left w:val="single" w:sz="6" w:space="0" w:color="003F87"/>
              <w:bottom w:val="single" w:sz="6" w:space="0" w:color="003F87"/>
              <w:right w:val="single" w:sz="6" w:space="0" w:color="003F87"/>
            </w:tcBorders>
            <w:hideMark/>
          </w:tcPr>
          <w:p w14:paraId="74864E6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F7BBA6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7B3CC0A"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A60324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HL3Z-7B442-D</w:t>
            </w:r>
          </w:p>
        </w:tc>
        <w:tc>
          <w:tcPr>
            <w:tcW w:w="0" w:type="auto"/>
            <w:tcBorders>
              <w:top w:val="single" w:sz="6" w:space="0" w:color="003F87"/>
              <w:left w:val="single" w:sz="6" w:space="0" w:color="003F87"/>
              <w:bottom w:val="single" w:sz="6" w:space="0" w:color="003F87"/>
              <w:right w:val="single" w:sz="6" w:space="0" w:color="003F87"/>
            </w:tcBorders>
            <w:hideMark/>
          </w:tcPr>
          <w:p w14:paraId="6774A9E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1A7B96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Steel Plates</w:t>
            </w:r>
          </w:p>
        </w:tc>
        <w:tc>
          <w:tcPr>
            <w:tcW w:w="0" w:type="auto"/>
            <w:tcBorders>
              <w:top w:val="single" w:sz="6" w:space="0" w:color="003F87"/>
              <w:left w:val="single" w:sz="6" w:space="0" w:color="003F87"/>
              <w:bottom w:val="single" w:sz="6" w:space="0" w:color="003F87"/>
              <w:right w:val="single" w:sz="6" w:space="0" w:color="003F87"/>
            </w:tcBorders>
            <w:hideMark/>
          </w:tcPr>
          <w:p w14:paraId="1A81334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999433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Ranger Require 5 Pieces, F-150/Mustang/Expedition/Navigator Require 6 Pieces</w:t>
            </w:r>
          </w:p>
        </w:tc>
      </w:tr>
      <w:tr w:rsidR="009D0D80" w:rsidRPr="009D0D80" w14:paraId="4430ECA6"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7A768F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HL3Z-7B164-C</w:t>
            </w:r>
          </w:p>
        </w:tc>
        <w:tc>
          <w:tcPr>
            <w:tcW w:w="0" w:type="auto"/>
            <w:tcBorders>
              <w:top w:val="single" w:sz="6" w:space="0" w:color="003F87"/>
              <w:left w:val="single" w:sz="6" w:space="0" w:color="003F87"/>
              <w:bottom w:val="single" w:sz="6" w:space="0" w:color="003F87"/>
              <w:right w:val="single" w:sz="6" w:space="0" w:color="003F87"/>
            </w:tcBorders>
            <w:hideMark/>
          </w:tcPr>
          <w:p w14:paraId="3C726A3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C620A2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Friction Plates</w:t>
            </w:r>
          </w:p>
        </w:tc>
        <w:tc>
          <w:tcPr>
            <w:tcW w:w="0" w:type="auto"/>
            <w:tcBorders>
              <w:top w:val="single" w:sz="6" w:space="0" w:color="003F87"/>
              <w:left w:val="single" w:sz="6" w:space="0" w:color="003F87"/>
              <w:bottom w:val="single" w:sz="6" w:space="0" w:color="003F87"/>
              <w:right w:val="single" w:sz="6" w:space="0" w:color="003F87"/>
            </w:tcBorders>
            <w:hideMark/>
          </w:tcPr>
          <w:p w14:paraId="282BBD1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10266D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Ranger Require 5 Pieces, F-150/Mustang/Expedition/Navigator Require 6 Pieces</w:t>
            </w:r>
          </w:p>
        </w:tc>
      </w:tr>
      <w:tr w:rsidR="009D0D80" w:rsidRPr="009D0D80" w14:paraId="60A76CDA"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23F3774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HL3Z-7B066-E</w:t>
            </w:r>
          </w:p>
        </w:tc>
        <w:tc>
          <w:tcPr>
            <w:tcW w:w="0" w:type="auto"/>
            <w:tcBorders>
              <w:top w:val="single" w:sz="6" w:space="0" w:color="003F87"/>
              <w:left w:val="single" w:sz="6" w:space="0" w:color="003F87"/>
              <w:bottom w:val="single" w:sz="6" w:space="0" w:color="003F87"/>
              <w:right w:val="single" w:sz="6" w:space="0" w:color="003F87"/>
            </w:tcBorders>
            <w:hideMark/>
          </w:tcPr>
          <w:p w14:paraId="4E33592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2F0D54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Pressure Plate</w:t>
            </w:r>
          </w:p>
        </w:tc>
        <w:tc>
          <w:tcPr>
            <w:tcW w:w="0" w:type="auto"/>
            <w:tcBorders>
              <w:top w:val="single" w:sz="6" w:space="0" w:color="003F87"/>
              <w:left w:val="single" w:sz="6" w:space="0" w:color="003F87"/>
              <w:bottom w:val="single" w:sz="6" w:space="0" w:color="003F87"/>
              <w:right w:val="single" w:sz="6" w:space="0" w:color="003F87"/>
            </w:tcBorders>
            <w:hideMark/>
          </w:tcPr>
          <w:p w14:paraId="0C33255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12D447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60C5B954"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207E42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HL3Z-7B164-G</w:t>
            </w:r>
          </w:p>
        </w:tc>
        <w:tc>
          <w:tcPr>
            <w:tcW w:w="0" w:type="auto"/>
            <w:tcBorders>
              <w:top w:val="single" w:sz="6" w:space="0" w:color="003F87"/>
              <w:left w:val="single" w:sz="6" w:space="0" w:color="003F87"/>
              <w:bottom w:val="single" w:sz="6" w:space="0" w:color="003F87"/>
              <w:right w:val="single" w:sz="6" w:space="0" w:color="003F87"/>
            </w:tcBorders>
            <w:hideMark/>
          </w:tcPr>
          <w:p w14:paraId="53C96B4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125C0A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 Clutch Steel Plates</w:t>
            </w:r>
          </w:p>
        </w:tc>
        <w:tc>
          <w:tcPr>
            <w:tcW w:w="0" w:type="auto"/>
            <w:tcBorders>
              <w:top w:val="single" w:sz="6" w:space="0" w:color="003F87"/>
              <w:left w:val="single" w:sz="6" w:space="0" w:color="003F87"/>
              <w:bottom w:val="single" w:sz="6" w:space="0" w:color="003F87"/>
              <w:right w:val="single" w:sz="6" w:space="0" w:color="003F87"/>
            </w:tcBorders>
            <w:hideMark/>
          </w:tcPr>
          <w:p w14:paraId="505CF7D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99E162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Ranger Require 3 Pieces, F-150/Mustang/Expedition/Navigator Require 4 Pieces</w:t>
            </w:r>
          </w:p>
        </w:tc>
      </w:tr>
      <w:tr w:rsidR="009D0D80" w:rsidRPr="009D0D80" w14:paraId="6D19BB5F"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C63A47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HL3Z-7B164-D</w:t>
            </w:r>
          </w:p>
        </w:tc>
        <w:tc>
          <w:tcPr>
            <w:tcW w:w="0" w:type="auto"/>
            <w:tcBorders>
              <w:top w:val="single" w:sz="6" w:space="0" w:color="003F87"/>
              <w:left w:val="single" w:sz="6" w:space="0" w:color="003F87"/>
              <w:bottom w:val="single" w:sz="6" w:space="0" w:color="003F87"/>
              <w:right w:val="single" w:sz="6" w:space="0" w:color="003F87"/>
            </w:tcBorders>
            <w:hideMark/>
          </w:tcPr>
          <w:p w14:paraId="35A8E74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BBD99A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 Clutch Friction Plates</w:t>
            </w:r>
          </w:p>
        </w:tc>
        <w:tc>
          <w:tcPr>
            <w:tcW w:w="0" w:type="auto"/>
            <w:tcBorders>
              <w:top w:val="single" w:sz="6" w:space="0" w:color="003F87"/>
              <w:left w:val="single" w:sz="6" w:space="0" w:color="003F87"/>
              <w:bottom w:val="single" w:sz="6" w:space="0" w:color="003F87"/>
              <w:right w:val="single" w:sz="6" w:space="0" w:color="003F87"/>
            </w:tcBorders>
            <w:hideMark/>
          </w:tcPr>
          <w:p w14:paraId="23BBCBF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68BD28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Ranger Require 3 Pieces, F-150/Mustang/Expedition/Navigator Require 4 Pieces</w:t>
            </w:r>
          </w:p>
        </w:tc>
      </w:tr>
      <w:tr w:rsidR="009D0D80" w:rsidRPr="009D0D80" w14:paraId="3D2257E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F361C6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HL3Z-7B066-A</w:t>
            </w:r>
          </w:p>
        </w:tc>
        <w:tc>
          <w:tcPr>
            <w:tcW w:w="0" w:type="auto"/>
            <w:tcBorders>
              <w:top w:val="single" w:sz="6" w:space="0" w:color="003F87"/>
              <w:left w:val="single" w:sz="6" w:space="0" w:color="003F87"/>
              <w:bottom w:val="single" w:sz="6" w:space="0" w:color="003F87"/>
              <w:right w:val="single" w:sz="6" w:space="0" w:color="003F87"/>
            </w:tcBorders>
            <w:hideMark/>
          </w:tcPr>
          <w:p w14:paraId="29ED779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61278BC"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 Clutch Pressure Plate</w:t>
            </w:r>
          </w:p>
        </w:tc>
        <w:tc>
          <w:tcPr>
            <w:tcW w:w="0" w:type="auto"/>
            <w:tcBorders>
              <w:top w:val="single" w:sz="6" w:space="0" w:color="003F87"/>
              <w:left w:val="single" w:sz="6" w:space="0" w:color="003F87"/>
              <w:bottom w:val="single" w:sz="6" w:space="0" w:color="003F87"/>
              <w:right w:val="single" w:sz="6" w:space="0" w:color="003F87"/>
            </w:tcBorders>
            <w:hideMark/>
          </w:tcPr>
          <w:p w14:paraId="5DAE8EB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0CA5510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bl>
    <w:p w14:paraId="69922083" w14:textId="77777777"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t xml:space="preserve">Parts - All Vehicles - CDF Cylinder Replacement - Select One </w:t>
      </w:r>
      <w:proofErr w:type="gramStart"/>
      <w:r w:rsidRPr="009D0D80">
        <w:rPr>
          <w:rFonts w:ascii="Arial" w:eastAsia="Times New Roman" w:hAnsi="Arial" w:cs="Arial"/>
          <w:b/>
          <w:bCs/>
          <w:kern w:val="0"/>
          <w:sz w:val="20"/>
          <w:szCs w:val="20"/>
          <w14:ligatures w14:val="none"/>
        </w:rPr>
        <w:t>Of</w:t>
      </w:r>
      <w:proofErr w:type="gramEnd"/>
      <w:r w:rsidRPr="009D0D80">
        <w:rPr>
          <w:rFonts w:ascii="Arial" w:eastAsia="Times New Roman" w:hAnsi="Arial" w:cs="Arial"/>
          <w:b/>
          <w:bCs/>
          <w:kern w:val="0"/>
          <w:sz w:val="20"/>
          <w:szCs w:val="20"/>
          <w14:ligatures w14:val="none"/>
        </w:rPr>
        <w:t xml:space="preserve"> The Following If Needed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2"/>
        <w:gridCol w:w="895"/>
        <w:gridCol w:w="3955"/>
        <w:gridCol w:w="1188"/>
        <w:gridCol w:w="1384"/>
      </w:tblGrid>
      <w:tr w:rsidR="009D0D80" w:rsidRPr="009D0D80" w14:paraId="5E6F33B8"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25F6304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Service Part Number</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0A638A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Quantity</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3D949D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Description</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1F2CD32"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Unit of Issue</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AB6B5F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Piece Quantity</w:t>
            </w:r>
          </w:p>
        </w:tc>
      </w:tr>
      <w:tr w:rsidR="009D0D80" w:rsidRPr="009D0D80" w14:paraId="39201874"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6B20112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HL3Z-7B066-AA</w:t>
            </w:r>
          </w:p>
        </w:tc>
        <w:tc>
          <w:tcPr>
            <w:tcW w:w="0" w:type="auto"/>
            <w:tcBorders>
              <w:top w:val="single" w:sz="6" w:space="0" w:color="003F87"/>
              <w:left w:val="single" w:sz="6" w:space="0" w:color="003F87"/>
              <w:bottom w:val="single" w:sz="6" w:space="0" w:color="003F87"/>
              <w:right w:val="single" w:sz="6" w:space="0" w:color="003F87"/>
            </w:tcBorders>
            <w:hideMark/>
          </w:tcPr>
          <w:p w14:paraId="483DFF6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D7CA36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 Clutch Apply Plate 4.1 - 4.3 mm Selective</w:t>
            </w:r>
          </w:p>
        </w:tc>
        <w:tc>
          <w:tcPr>
            <w:tcW w:w="0" w:type="auto"/>
            <w:tcBorders>
              <w:top w:val="single" w:sz="6" w:space="0" w:color="003F87"/>
              <w:left w:val="single" w:sz="6" w:space="0" w:color="003F87"/>
              <w:bottom w:val="single" w:sz="6" w:space="0" w:color="003F87"/>
              <w:right w:val="single" w:sz="6" w:space="0" w:color="003F87"/>
            </w:tcBorders>
            <w:hideMark/>
          </w:tcPr>
          <w:p w14:paraId="0194B59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106B37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DC2D76F"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F56E3D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HL3Z-7B066-Z</w:t>
            </w:r>
          </w:p>
        </w:tc>
        <w:tc>
          <w:tcPr>
            <w:tcW w:w="0" w:type="auto"/>
            <w:tcBorders>
              <w:top w:val="single" w:sz="6" w:space="0" w:color="003F87"/>
              <w:left w:val="single" w:sz="6" w:space="0" w:color="003F87"/>
              <w:bottom w:val="single" w:sz="6" w:space="0" w:color="003F87"/>
              <w:right w:val="single" w:sz="6" w:space="0" w:color="003F87"/>
            </w:tcBorders>
            <w:hideMark/>
          </w:tcPr>
          <w:p w14:paraId="6370B1A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55C7D7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 Clutch Apply Plate 4.4 - 4.6 mm Selective</w:t>
            </w:r>
          </w:p>
        </w:tc>
        <w:tc>
          <w:tcPr>
            <w:tcW w:w="0" w:type="auto"/>
            <w:tcBorders>
              <w:top w:val="single" w:sz="6" w:space="0" w:color="003F87"/>
              <w:left w:val="single" w:sz="6" w:space="0" w:color="003F87"/>
              <w:bottom w:val="single" w:sz="6" w:space="0" w:color="003F87"/>
              <w:right w:val="single" w:sz="6" w:space="0" w:color="003F87"/>
            </w:tcBorders>
            <w:hideMark/>
          </w:tcPr>
          <w:p w14:paraId="7845BBE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6469B5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A7D697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6CFB45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HL3Z-7B066-Y</w:t>
            </w:r>
          </w:p>
        </w:tc>
        <w:tc>
          <w:tcPr>
            <w:tcW w:w="0" w:type="auto"/>
            <w:tcBorders>
              <w:top w:val="single" w:sz="6" w:space="0" w:color="003F87"/>
              <w:left w:val="single" w:sz="6" w:space="0" w:color="003F87"/>
              <w:bottom w:val="single" w:sz="6" w:space="0" w:color="003F87"/>
              <w:right w:val="single" w:sz="6" w:space="0" w:color="003F87"/>
            </w:tcBorders>
            <w:hideMark/>
          </w:tcPr>
          <w:p w14:paraId="5945259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CC1265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 Clutch Apply Plate 4.7 - 4.9 mm Selective</w:t>
            </w:r>
          </w:p>
        </w:tc>
        <w:tc>
          <w:tcPr>
            <w:tcW w:w="0" w:type="auto"/>
            <w:tcBorders>
              <w:top w:val="single" w:sz="6" w:space="0" w:color="003F87"/>
              <w:left w:val="single" w:sz="6" w:space="0" w:color="003F87"/>
              <w:bottom w:val="single" w:sz="6" w:space="0" w:color="003F87"/>
              <w:right w:val="single" w:sz="6" w:space="0" w:color="003F87"/>
            </w:tcBorders>
            <w:hideMark/>
          </w:tcPr>
          <w:p w14:paraId="28E7DE4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247E08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5B64A993"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844E76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HL3Z-7B066-X</w:t>
            </w:r>
          </w:p>
        </w:tc>
        <w:tc>
          <w:tcPr>
            <w:tcW w:w="0" w:type="auto"/>
            <w:tcBorders>
              <w:top w:val="single" w:sz="6" w:space="0" w:color="003F87"/>
              <w:left w:val="single" w:sz="6" w:space="0" w:color="003F87"/>
              <w:bottom w:val="single" w:sz="6" w:space="0" w:color="003F87"/>
              <w:right w:val="single" w:sz="6" w:space="0" w:color="003F87"/>
            </w:tcBorders>
            <w:hideMark/>
          </w:tcPr>
          <w:p w14:paraId="466F4D1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6ED34F0"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 Clutch Apply Plate 5.0 - 5.2 mm Selective</w:t>
            </w:r>
          </w:p>
        </w:tc>
        <w:tc>
          <w:tcPr>
            <w:tcW w:w="0" w:type="auto"/>
            <w:tcBorders>
              <w:top w:val="single" w:sz="6" w:space="0" w:color="003F87"/>
              <w:left w:val="single" w:sz="6" w:space="0" w:color="003F87"/>
              <w:bottom w:val="single" w:sz="6" w:space="0" w:color="003F87"/>
              <w:right w:val="single" w:sz="6" w:space="0" w:color="003F87"/>
            </w:tcBorders>
            <w:hideMark/>
          </w:tcPr>
          <w:p w14:paraId="45149CE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2D408D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C647AE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FCA5B7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HL3Z-7B066-W</w:t>
            </w:r>
          </w:p>
        </w:tc>
        <w:tc>
          <w:tcPr>
            <w:tcW w:w="0" w:type="auto"/>
            <w:tcBorders>
              <w:top w:val="single" w:sz="6" w:space="0" w:color="003F87"/>
              <w:left w:val="single" w:sz="6" w:space="0" w:color="003F87"/>
              <w:bottom w:val="single" w:sz="6" w:space="0" w:color="003F87"/>
              <w:right w:val="single" w:sz="6" w:space="0" w:color="003F87"/>
            </w:tcBorders>
            <w:hideMark/>
          </w:tcPr>
          <w:p w14:paraId="5123059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79A889C"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 Clutch Apply Plate 5.3 - 5.5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0E77B43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148AEB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A955919"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5CCB00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HL3Z-7H032-C</w:t>
            </w:r>
          </w:p>
        </w:tc>
        <w:tc>
          <w:tcPr>
            <w:tcW w:w="0" w:type="auto"/>
            <w:tcBorders>
              <w:top w:val="single" w:sz="6" w:space="0" w:color="003F87"/>
              <w:left w:val="single" w:sz="6" w:space="0" w:color="003F87"/>
              <w:bottom w:val="single" w:sz="6" w:space="0" w:color="003F87"/>
              <w:right w:val="single" w:sz="6" w:space="0" w:color="003F87"/>
            </w:tcBorders>
            <w:hideMark/>
          </w:tcPr>
          <w:p w14:paraId="08893BB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3C54A3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Bearing (Replace If T-3 Shim Is Replaced)</w:t>
            </w:r>
          </w:p>
        </w:tc>
        <w:tc>
          <w:tcPr>
            <w:tcW w:w="0" w:type="auto"/>
            <w:tcBorders>
              <w:top w:val="single" w:sz="6" w:space="0" w:color="003F87"/>
              <w:left w:val="single" w:sz="6" w:space="0" w:color="003F87"/>
              <w:bottom w:val="single" w:sz="6" w:space="0" w:color="003F87"/>
              <w:right w:val="single" w:sz="6" w:space="0" w:color="003F87"/>
            </w:tcBorders>
            <w:hideMark/>
          </w:tcPr>
          <w:p w14:paraId="12BC7B7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3DA590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DDDA25A"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E87F6D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HL3Z-7A527-Q</w:t>
            </w:r>
          </w:p>
        </w:tc>
        <w:tc>
          <w:tcPr>
            <w:tcW w:w="0" w:type="auto"/>
            <w:tcBorders>
              <w:top w:val="single" w:sz="6" w:space="0" w:color="003F87"/>
              <w:left w:val="single" w:sz="6" w:space="0" w:color="003F87"/>
              <w:bottom w:val="single" w:sz="6" w:space="0" w:color="003F87"/>
              <w:right w:val="single" w:sz="6" w:space="0" w:color="003F87"/>
            </w:tcBorders>
            <w:hideMark/>
          </w:tcPr>
          <w:p w14:paraId="2115590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B04D02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3.05-3.15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12B2895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64B9D4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62008737"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AAA56A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HL3Z-7A527-P</w:t>
            </w:r>
          </w:p>
        </w:tc>
        <w:tc>
          <w:tcPr>
            <w:tcW w:w="0" w:type="auto"/>
            <w:tcBorders>
              <w:top w:val="single" w:sz="6" w:space="0" w:color="003F87"/>
              <w:left w:val="single" w:sz="6" w:space="0" w:color="003F87"/>
              <w:bottom w:val="single" w:sz="6" w:space="0" w:color="003F87"/>
              <w:right w:val="single" w:sz="6" w:space="0" w:color="003F87"/>
            </w:tcBorders>
            <w:hideMark/>
          </w:tcPr>
          <w:p w14:paraId="33CBE79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08157CA"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3.2-3.3 mm Selective</w:t>
            </w:r>
          </w:p>
        </w:tc>
        <w:tc>
          <w:tcPr>
            <w:tcW w:w="0" w:type="auto"/>
            <w:tcBorders>
              <w:top w:val="single" w:sz="6" w:space="0" w:color="003F87"/>
              <w:left w:val="single" w:sz="6" w:space="0" w:color="003F87"/>
              <w:bottom w:val="single" w:sz="6" w:space="0" w:color="003F87"/>
              <w:right w:val="single" w:sz="6" w:space="0" w:color="003F87"/>
            </w:tcBorders>
            <w:hideMark/>
          </w:tcPr>
          <w:p w14:paraId="6D11AD7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A39445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27160A3"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950243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HL3Z-7A527-R</w:t>
            </w:r>
          </w:p>
        </w:tc>
        <w:tc>
          <w:tcPr>
            <w:tcW w:w="0" w:type="auto"/>
            <w:tcBorders>
              <w:top w:val="single" w:sz="6" w:space="0" w:color="003F87"/>
              <w:left w:val="single" w:sz="6" w:space="0" w:color="003F87"/>
              <w:bottom w:val="single" w:sz="6" w:space="0" w:color="003F87"/>
              <w:right w:val="single" w:sz="6" w:space="0" w:color="003F87"/>
            </w:tcBorders>
            <w:hideMark/>
          </w:tcPr>
          <w:p w14:paraId="228B418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35CC9AE"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3.35-3.45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29B1ED8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9F3362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0D5F172B"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29551B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HL3Z-7A527-K</w:t>
            </w:r>
          </w:p>
        </w:tc>
        <w:tc>
          <w:tcPr>
            <w:tcW w:w="0" w:type="auto"/>
            <w:tcBorders>
              <w:top w:val="single" w:sz="6" w:space="0" w:color="003F87"/>
              <w:left w:val="single" w:sz="6" w:space="0" w:color="003F87"/>
              <w:bottom w:val="single" w:sz="6" w:space="0" w:color="003F87"/>
              <w:right w:val="single" w:sz="6" w:space="0" w:color="003F87"/>
            </w:tcBorders>
            <w:hideMark/>
          </w:tcPr>
          <w:p w14:paraId="356BAC2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EB8E8A7"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3.5-3.6 mm Selective</w:t>
            </w:r>
          </w:p>
        </w:tc>
        <w:tc>
          <w:tcPr>
            <w:tcW w:w="0" w:type="auto"/>
            <w:tcBorders>
              <w:top w:val="single" w:sz="6" w:space="0" w:color="003F87"/>
              <w:left w:val="single" w:sz="6" w:space="0" w:color="003F87"/>
              <w:bottom w:val="single" w:sz="6" w:space="0" w:color="003F87"/>
              <w:right w:val="single" w:sz="6" w:space="0" w:color="003F87"/>
            </w:tcBorders>
            <w:hideMark/>
          </w:tcPr>
          <w:p w14:paraId="16C2494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680FC6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A1A33D4"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4087EC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HL3Z-7A527-L</w:t>
            </w:r>
          </w:p>
        </w:tc>
        <w:tc>
          <w:tcPr>
            <w:tcW w:w="0" w:type="auto"/>
            <w:tcBorders>
              <w:top w:val="single" w:sz="6" w:space="0" w:color="003F87"/>
              <w:left w:val="single" w:sz="6" w:space="0" w:color="003F87"/>
              <w:bottom w:val="single" w:sz="6" w:space="0" w:color="003F87"/>
              <w:right w:val="single" w:sz="6" w:space="0" w:color="003F87"/>
            </w:tcBorders>
            <w:hideMark/>
          </w:tcPr>
          <w:p w14:paraId="24F3531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5C7237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3.65-3.75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63A8A07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71FCD7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04A441A0"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A4357E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lastRenderedPageBreak/>
              <w:t>HL3Z-7A527-M</w:t>
            </w:r>
          </w:p>
        </w:tc>
        <w:tc>
          <w:tcPr>
            <w:tcW w:w="0" w:type="auto"/>
            <w:tcBorders>
              <w:top w:val="single" w:sz="6" w:space="0" w:color="003F87"/>
              <w:left w:val="single" w:sz="6" w:space="0" w:color="003F87"/>
              <w:bottom w:val="single" w:sz="6" w:space="0" w:color="003F87"/>
              <w:right w:val="single" w:sz="6" w:space="0" w:color="003F87"/>
            </w:tcBorders>
            <w:hideMark/>
          </w:tcPr>
          <w:p w14:paraId="64903DE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CA423A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3.8-3.9 mm Selective</w:t>
            </w:r>
          </w:p>
        </w:tc>
        <w:tc>
          <w:tcPr>
            <w:tcW w:w="0" w:type="auto"/>
            <w:tcBorders>
              <w:top w:val="single" w:sz="6" w:space="0" w:color="003F87"/>
              <w:left w:val="single" w:sz="6" w:space="0" w:color="003F87"/>
              <w:bottom w:val="single" w:sz="6" w:space="0" w:color="003F87"/>
              <w:right w:val="single" w:sz="6" w:space="0" w:color="003F87"/>
            </w:tcBorders>
            <w:hideMark/>
          </w:tcPr>
          <w:p w14:paraId="0FF8C23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53F9E2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624165F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2C7654B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HL3Z-7A527-S</w:t>
            </w:r>
          </w:p>
        </w:tc>
        <w:tc>
          <w:tcPr>
            <w:tcW w:w="0" w:type="auto"/>
            <w:tcBorders>
              <w:top w:val="single" w:sz="6" w:space="0" w:color="003F87"/>
              <w:left w:val="single" w:sz="6" w:space="0" w:color="003F87"/>
              <w:bottom w:val="single" w:sz="6" w:space="0" w:color="003F87"/>
              <w:right w:val="single" w:sz="6" w:space="0" w:color="003F87"/>
            </w:tcBorders>
            <w:hideMark/>
          </w:tcPr>
          <w:p w14:paraId="529CD62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5D0A907"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3.95-4.05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10F14BF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3FCBF3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40796A9"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1F0C62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HL3Z-7A527-T</w:t>
            </w:r>
          </w:p>
        </w:tc>
        <w:tc>
          <w:tcPr>
            <w:tcW w:w="0" w:type="auto"/>
            <w:tcBorders>
              <w:top w:val="single" w:sz="6" w:space="0" w:color="003F87"/>
              <w:left w:val="single" w:sz="6" w:space="0" w:color="003F87"/>
              <w:bottom w:val="single" w:sz="6" w:space="0" w:color="003F87"/>
              <w:right w:val="single" w:sz="6" w:space="0" w:color="003F87"/>
            </w:tcBorders>
            <w:hideMark/>
          </w:tcPr>
          <w:p w14:paraId="0CEE02A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1E8CDF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4.1-4.2 mm Selective</w:t>
            </w:r>
          </w:p>
        </w:tc>
        <w:tc>
          <w:tcPr>
            <w:tcW w:w="0" w:type="auto"/>
            <w:tcBorders>
              <w:top w:val="single" w:sz="6" w:space="0" w:color="003F87"/>
              <w:left w:val="single" w:sz="6" w:space="0" w:color="003F87"/>
              <w:bottom w:val="single" w:sz="6" w:space="0" w:color="003F87"/>
              <w:right w:val="single" w:sz="6" w:space="0" w:color="003F87"/>
            </w:tcBorders>
            <w:hideMark/>
          </w:tcPr>
          <w:p w14:paraId="7B331D0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2EE1E2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0C53AA76"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222B98C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HL3Z-7A527-N</w:t>
            </w:r>
          </w:p>
        </w:tc>
        <w:tc>
          <w:tcPr>
            <w:tcW w:w="0" w:type="auto"/>
            <w:tcBorders>
              <w:top w:val="single" w:sz="6" w:space="0" w:color="003F87"/>
              <w:left w:val="single" w:sz="6" w:space="0" w:color="003F87"/>
              <w:bottom w:val="single" w:sz="6" w:space="0" w:color="003F87"/>
              <w:right w:val="single" w:sz="6" w:space="0" w:color="003F87"/>
            </w:tcBorders>
            <w:hideMark/>
          </w:tcPr>
          <w:p w14:paraId="7D91CE4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DA389E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T-3 Shim 4.25-4.35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65ED61F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ED429C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2E1291D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0BF2B5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HL3Z-7D483-A</w:t>
            </w:r>
          </w:p>
        </w:tc>
        <w:tc>
          <w:tcPr>
            <w:tcW w:w="0" w:type="auto"/>
            <w:tcBorders>
              <w:top w:val="single" w:sz="6" w:space="0" w:color="003F87"/>
              <w:left w:val="single" w:sz="6" w:space="0" w:color="003F87"/>
              <w:bottom w:val="single" w:sz="6" w:space="0" w:color="003F87"/>
              <w:right w:val="single" w:sz="6" w:space="0" w:color="003F87"/>
            </w:tcBorders>
            <w:hideMark/>
          </w:tcPr>
          <w:p w14:paraId="40ED699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EF985CC"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Snap Ring 1.8 mm Selective</w:t>
            </w:r>
          </w:p>
        </w:tc>
        <w:tc>
          <w:tcPr>
            <w:tcW w:w="0" w:type="auto"/>
            <w:tcBorders>
              <w:top w:val="single" w:sz="6" w:space="0" w:color="003F87"/>
              <w:left w:val="single" w:sz="6" w:space="0" w:color="003F87"/>
              <w:bottom w:val="single" w:sz="6" w:space="0" w:color="003F87"/>
              <w:right w:val="single" w:sz="6" w:space="0" w:color="003F87"/>
            </w:tcBorders>
            <w:hideMark/>
          </w:tcPr>
          <w:p w14:paraId="758EDFA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05266C3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0AEF57A6"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97285E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HL3Z-7D483-B</w:t>
            </w:r>
          </w:p>
        </w:tc>
        <w:tc>
          <w:tcPr>
            <w:tcW w:w="0" w:type="auto"/>
            <w:tcBorders>
              <w:top w:val="single" w:sz="6" w:space="0" w:color="003F87"/>
              <w:left w:val="single" w:sz="6" w:space="0" w:color="003F87"/>
              <w:bottom w:val="single" w:sz="6" w:space="0" w:color="003F87"/>
              <w:right w:val="single" w:sz="6" w:space="0" w:color="003F87"/>
            </w:tcBorders>
            <w:hideMark/>
          </w:tcPr>
          <w:p w14:paraId="5986E43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6EE569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Snap Ring 2.0 mm Selective</w:t>
            </w:r>
          </w:p>
        </w:tc>
        <w:tc>
          <w:tcPr>
            <w:tcW w:w="0" w:type="auto"/>
            <w:tcBorders>
              <w:top w:val="single" w:sz="6" w:space="0" w:color="003F87"/>
              <w:left w:val="single" w:sz="6" w:space="0" w:color="003F87"/>
              <w:bottom w:val="single" w:sz="6" w:space="0" w:color="003F87"/>
              <w:right w:val="single" w:sz="6" w:space="0" w:color="003F87"/>
            </w:tcBorders>
            <w:hideMark/>
          </w:tcPr>
          <w:p w14:paraId="207CD0A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F5E2CF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18B89E95"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B02280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HL3Z-7D483-C</w:t>
            </w:r>
          </w:p>
        </w:tc>
        <w:tc>
          <w:tcPr>
            <w:tcW w:w="0" w:type="auto"/>
            <w:tcBorders>
              <w:top w:val="single" w:sz="6" w:space="0" w:color="003F87"/>
              <w:left w:val="single" w:sz="6" w:space="0" w:color="003F87"/>
              <w:bottom w:val="single" w:sz="6" w:space="0" w:color="003F87"/>
              <w:right w:val="single" w:sz="6" w:space="0" w:color="003F87"/>
            </w:tcBorders>
            <w:hideMark/>
          </w:tcPr>
          <w:p w14:paraId="3CC6CBF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18BB5B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Snap Ring 2.2 mm Selective</w:t>
            </w:r>
          </w:p>
        </w:tc>
        <w:tc>
          <w:tcPr>
            <w:tcW w:w="0" w:type="auto"/>
            <w:tcBorders>
              <w:top w:val="single" w:sz="6" w:space="0" w:color="003F87"/>
              <w:left w:val="single" w:sz="6" w:space="0" w:color="003F87"/>
              <w:bottom w:val="single" w:sz="6" w:space="0" w:color="003F87"/>
              <w:right w:val="single" w:sz="6" w:space="0" w:color="003F87"/>
            </w:tcBorders>
            <w:hideMark/>
          </w:tcPr>
          <w:p w14:paraId="57C8334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66340C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051B781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7DA88BD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HL3Z-7D483-D</w:t>
            </w:r>
          </w:p>
        </w:tc>
        <w:tc>
          <w:tcPr>
            <w:tcW w:w="0" w:type="auto"/>
            <w:tcBorders>
              <w:top w:val="single" w:sz="6" w:space="0" w:color="003F87"/>
              <w:left w:val="single" w:sz="6" w:space="0" w:color="003F87"/>
              <w:bottom w:val="single" w:sz="6" w:space="0" w:color="003F87"/>
              <w:right w:val="single" w:sz="6" w:space="0" w:color="003F87"/>
            </w:tcBorders>
            <w:hideMark/>
          </w:tcPr>
          <w:p w14:paraId="460AF0B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CC2268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Snap Ring 2.4 mm Selective</w:t>
            </w:r>
          </w:p>
        </w:tc>
        <w:tc>
          <w:tcPr>
            <w:tcW w:w="0" w:type="auto"/>
            <w:tcBorders>
              <w:top w:val="single" w:sz="6" w:space="0" w:color="003F87"/>
              <w:left w:val="single" w:sz="6" w:space="0" w:color="003F87"/>
              <w:bottom w:val="single" w:sz="6" w:space="0" w:color="003F87"/>
              <w:right w:val="single" w:sz="6" w:space="0" w:color="003F87"/>
            </w:tcBorders>
            <w:hideMark/>
          </w:tcPr>
          <w:p w14:paraId="2F4DC94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62FDC1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6F4268E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9DB998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HL3Z-7D483-E</w:t>
            </w:r>
          </w:p>
        </w:tc>
        <w:tc>
          <w:tcPr>
            <w:tcW w:w="0" w:type="auto"/>
            <w:tcBorders>
              <w:top w:val="single" w:sz="6" w:space="0" w:color="003F87"/>
              <w:left w:val="single" w:sz="6" w:space="0" w:color="003F87"/>
              <w:bottom w:val="single" w:sz="6" w:space="0" w:color="003F87"/>
              <w:right w:val="single" w:sz="6" w:space="0" w:color="003F87"/>
            </w:tcBorders>
            <w:hideMark/>
          </w:tcPr>
          <w:p w14:paraId="489D6AD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A19A18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Snap Ring 2.6 mm Selective</w:t>
            </w:r>
          </w:p>
        </w:tc>
        <w:tc>
          <w:tcPr>
            <w:tcW w:w="0" w:type="auto"/>
            <w:tcBorders>
              <w:top w:val="single" w:sz="6" w:space="0" w:color="003F87"/>
              <w:left w:val="single" w:sz="6" w:space="0" w:color="003F87"/>
              <w:bottom w:val="single" w:sz="6" w:space="0" w:color="003F87"/>
              <w:right w:val="single" w:sz="6" w:space="0" w:color="003F87"/>
            </w:tcBorders>
            <w:hideMark/>
          </w:tcPr>
          <w:p w14:paraId="2456EB4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58CA27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8B106CF"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61BE66E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HL3Z-7D483-F</w:t>
            </w:r>
          </w:p>
        </w:tc>
        <w:tc>
          <w:tcPr>
            <w:tcW w:w="0" w:type="auto"/>
            <w:tcBorders>
              <w:top w:val="single" w:sz="6" w:space="0" w:color="003F87"/>
              <w:left w:val="single" w:sz="6" w:space="0" w:color="003F87"/>
              <w:bottom w:val="single" w:sz="6" w:space="0" w:color="003F87"/>
              <w:right w:val="single" w:sz="6" w:space="0" w:color="003F87"/>
            </w:tcBorders>
            <w:hideMark/>
          </w:tcPr>
          <w:p w14:paraId="607EFD7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2CFA67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D Clutch Snap Ring 2.8 mm Selective</w:t>
            </w:r>
          </w:p>
        </w:tc>
        <w:tc>
          <w:tcPr>
            <w:tcW w:w="0" w:type="auto"/>
            <w:tcBorders>
              <w:top w:val="single" w:sz="6" w:space="0" w:color="003F87"/>
              <w:left w:val="single" w:sz="6" w:space="0" w:color="003F87"/>
              <w:bottom w:val="single" w:sz="6" w:space="0" w:color="003F87"/>
              <w:right w:val="single" w:sz="6" w:space="0" w:color="003F87"/>
            </w:tcBorders>
            <w:hideMark/>
          </w:tcPr>
          <w:p w14:paraId="7332C97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E680C6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9332F12"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A5F3E5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HL3Z-7C122-A</w:t>
            </w:r>
          </w:p>
        </w:tc>
        <w:tc>
          <w:tcPr>
            <w:tcW w:w="0" w:type="auto"/>
            <w:tcBorders>
              <w:top w:val="single" w:sz="6" w:space="0" w:color="003F87"/>
              <w:left w:val="single" w:sz="6" w:space="0" w:color="003F87"/>
              <w:bottom w:val="single" w:sz="6" w:space="0" w:color="003F87"/>
              <w:right w:val="single" w:sz="6" w:space="0" w:color="003F87"/>
            </w:tcBorders>
            <w:hideMark/>
          </w:tcPr>
          <w:p w14:paraId="72E7754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48B37A7"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Snap Ring 1.5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5BE2DC1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922DAD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70CABE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7BA196C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HL3Z-7C122-B</w:t>
            </w:r>
          </w:p>
        </w:tc>
        <w:tc>
          <w:tcPr>
            <w:tcW w:w="0" w:type="auto"/>
            <w:tcBorders>
              <w:top w:val="single" w:sz="6" w:space="0" w:color="003F87"/>
              <w:left w:val="single" w:sz="6" w:space="0" w:color="003F87"/>
              <w:bottom w:val="single" w:sz="6" w:space="0" w:color="003F87"/>
              <w:right w:val="single" w:sz="6" w:space="0" w:color="003F87"/>
            </w:tcBorders>
            <w:hideMark/>
          </w:tcPr>
          <w:p w14:paraId="01218CC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F22BBAE"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Snap Ring 1.7 mm Selective</w:t>
            </w:r>
          </w:p>
        </w:tc>
        <w:tc>
          <w:tcPr>
            <w:tcW w:w="0" w:type="auto"/>
            <w:tcBorders>
              <w:top w:val="single" w:sz="6" w:space="0" w:color="003F87"/>
              <w:left w:val="single" w:sz="6" w:space="0" w:color="003F87"/>
              <w:bottom w:val="single" w:sz="6" w:space="0" w:color="003F87"/>
              <w:right w:val="single" w:sz="6" w:space="0" w:color="003F87"/>
            </w:tcBorders>
            <w:hideMark/>
          </w:tcPr>
          <w:p w14:paraId="7286F90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F0D29E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563EF969"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3C2C815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HL3Z-7C122-C</w:t>
            </w:r>
          </w:p>
        </w:tc>
        <w:tc>
          <w:tcPr>
            <w:tcW w:w="0" w:type="auto"/>
            <w:tcBorders>
              <w:top w:val="single" w:sz="6" w:space="0" w:color="003F87"/>
              <w:left w:val="single" w:sz="6" w:space="0" w:color="003F87"/>
              <w:bottom w:val="single" w:sz="6" w:space="0" w:color="003F87"/>
              <w:right w:val="single" w:sz="6" w:space="0" w:color="003F87"/>
            </w:tcBorders>
            <w:hideMark/>
          </w:tcPr>
          <w:p w14:paraId="126B6D6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E4FFC9A"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Snap Ring 1.9 mm Selective</w:t>
            </w:r>
          </w:p>
        </w:tc>
        <w:tc>
          <w:tcPr>
            <w:tcW w:w="0" w:type="auto"/>
            <w:tcBorders>
              <w:top w:val="single" w:sz="6" w:space="0" w:color="003F87"/>
              <w:left w:val="single" w:sz="6" w:space="0" w:color="003F87"/>
              <w:bottom w:val="single" w:sz="6" w:space="0" w:color="003F87"/>
              <w:right w:val="single" w:sz="6" w:space="0" w:color="003F87"/>
            </w:tcBorders>
            <w:hideMark/>
          </w:tcPr>
          <w:p w14:paraId="1D9A7C0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A9521D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6BB6F8D8"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8F30A9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HL3Z-7C122-D</w:t>
            </w:r>
          </w:p>
        </w:tc>
        <w:tc>
          <w:tcPr>
            <w:tcW w:w="0" w:type="auto"/>
            <w:tcBorders>
              <w:top w:val="single" w:sz="6" w:space="0" w:color="003F87"/>
              <w:left w:val="single" w:sz="6" w:space="0" w:color="003F87"/>
              <w:bottom w:val="single" w:sz="6" w:space="0" w:color="003F87"/>
              <w:right w:val="single" w:sz="6" w:space="0" w:color="003F87"/>
            </w:tcBorders>
            <w:hideMark/>
          </w:tcPr>
          <w:p w14:paraId="2EEAD7D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268274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Snap Ring 2.1 mm Selective</w:t>
            </w:r>
          </w:p>
        </w:tc>
        <w:tc>
          <w:tcPr>
            <w:tcW w:w="0" w:type="auto"/>
            <w:tcBorders>
              <w:top w:val="single" w:sz="6" w:space="0" w:color="003F87"/>
              <w:left w:val="single" w:sz="6" w:space="0" w:color="003F87"/>
              <w:bottom w:val="single" w:sz="6" w:space="0" w:color="003F87"/>
              <w:right w:val="single" w:sz="6" w:space="0" w:color="003F87"/>
            </w:tcBorders>
            <w:hideMark/>
          </w:tcPr>
          <w:p w14:paraId="70B7C18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487759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397B6C3"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6575724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HL3Z-7C122-E</w:t>
            </w:r>
          </w:p>
        </w:tc>
        <w:tc>
          <w:tcPr>
            <w:tcW w:w="0" w:type="auto"/>
            <w:tcBorders>
              <w:top w:val="single" w:sz="6" w:space="0" w:color="003F87"/>
              <w:left w:val="single" w:sz="6" w:space="0" w:color="003F87"/>
              <w:bottom w:val="single" w:sz="6" w:space="0" w:color="003F87"/>
              <w:right w:val="single" w:sz="6" w:space="0" w:color="003F87"/>
            </w:tcBorders>
            <w:hideMark/>
          </w:tcPr>
          <w:p w14:paraId="65ACDDC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3C54E5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Snap Ring 2.3 mm Selective</w:t>
            </w:r>
          </w:p>
        </w:tc>
        <w:tc>
          <w:tcPr>
            <w:tcW w:w="0" w:type="auto"/>
            <w:tcBorders>
              <w:top w:val="single" w:sz="6" w:space="0" w:color="003F87"/>
              <w:left w:val="single" w:sz="6" w:space="0" w:color="003F87"/>
              <w:bottom w:val="single" w:sz="6" w:space="0" w:color="003F87"/>
              <w:right w:val="single" w:sz="6" w:space="0" w:color="003F87"/>
            </w:tcBorders>
            <w:hideMark/>
          </w:tcPr>
          <w:p w14:paraId="335C70F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C67C25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87E8F9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E4B160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HL3Z-7C122-F</w:t>
            </w:r>
          </w:p>
        </w:tc>
        <w:tc>
          <w:tcPr>
            <w:tcW w:w="0" w:type="auto"/>
            <w:tcBorders>
              <w:top w:val="single" w:sz="6" w:space="0" w:color="003F87"/>
              <w:left w:val="single" w:sz="6" w:space="0" w:color="003F87"/>
              <w:bottom w:val="single" w:sz="6" w:space="0" w:color="003F87"/>
              <w:right w:val="single" w:sz="6" w:space="0" w:color="003F87"/>
            </w:tcBorders>
            <w:hideMark/>
          </w:tcPr>
          <w:p w14:paraId="019802E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FB4FA6A"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 Clutch Snap Ring 2.5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1CF796D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61619AD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7468D986"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2A583B8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HL3Z-7H365-C</w:t>
            </w:r>
          </w:p>
        </w:tc>
        <w:tc>
          <w:tcPr>
            <w:tcW w:w="0" w:type="auto"/>
            <w:tcBorders>
              <w:top w:val="single" w:sz="6" w:space="0" w:color="003F87"/>
              <w:left w:val="single" w:sz="6" w:space="0" w:color="003F87"/>
              <w:bottom w:val="single" w:sz="6" w:space="0" w:color="003F87"/>
              <w:right w:val="single" w:sz="6" w:space="0" w:color="003F87"/>
            </w:tcBorders>
            <w:hideMark/>
          </w:tcPr>
          <w:p w14:paraId="15F0543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FDC190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 Clutch Snap Ring 1.5 mm Selective</w:t>
            </w:r>
          </w:p>
        </w:tc>
        <w:tc>
          <w:tcPr>
            <w:tcW w:w="0" w:type="auto"/>
            <w:tcBorders>
              <w:top w:val="single" w:sz="6" w:space="0" w:color="003F87"/>
              <w:left w:val="single" w:sz="6" w:space="0" w:color="003F87"/>
              <w:bottom w:val="single" w:sz="6" w:space="0" w:color="003F87"/>
              <w:right w:val="single" w:sz="6" w:space="0" w:color="003F87"/>
            </w:tcBorders>
            <w:hideMark/>
          </w:tcPr>
          <w:p w14:paraId="79B8E0D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4971E0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2A5C79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756DCCB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HL3Z-7H365-D</w:t>
            </w:r>
          </w:p>
        </w:tc>
        <w:tc>
          <w:tcPr>
            <w:tcW w:w="0" w:type="auto"/>
            <w:tcBorders>
              <w:top w:val="single" w:sz="6" w:space="0" w:color="003F87"/>
              <w:left w:val="single" w:sz="6" w:space="0" w:color="003F87"/>
              <w:bottom w:val="single" w:sz="6" w:space="0" w:color="003F87"/>
              <w:right w:val="single" w:sz="6" w:space="0" w:color="003F87"/>
            </w:tcBorders>
            <w:hideMark/>
          </w:tcPr>
          <w:p w14:paraId="1054273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771E1AC"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 Clutch Snap Ring 1.7 mm Selective</w:t>
            </w:r>
          </w:p>
        </w:tc>
        <w:tc>
          <w:tcPr>
            <w:tcW w:w="0" w:type="auto"/>
            <w:tcBorders>
              <w:top w:val="single" w:sz="6" w:space="0" w:color="003F87"/>
              <w:left w:val="single" w:sz="6" w:space="0" w:color="003F87"/>
              <w:bottom w:val="single" w:sz="6" w:space="0" w:color="003F87"/>
              <w:right w:val="single" w:sz="6" w:space="0" w:color="003F87"/>
            </w:tcBorders>
            <w:hideMark/>
          </w:tcPr>
          <w:p w14:paraId="36EB31C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77E1F5F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42D3F516"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CE5E06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HL3Z-7H365-E</w:t>
            </w:r>
          </w:p>
        </w:tc>
        <w:tc>
          <w:tcPr>
            <w:tcW w:w="0" w:type="auto"/>
            <w:tcBorders>
              <w:top w:val="single" w:sz="6" w:space="0" w:color="003F87"/>
              <w:left w:val="single" w:sz="6" w:space="0" w:color="003F87"/>
              <w:bottom w:val="single" w:sz="6" w:space="0" w:color="003F87"/>
              <w:right w:val="single" w:sz="6" w:space="0" w:color="003F87"/>
            </w:tcBorders>
            <w:hideMark/>
          </w:tcPr>
          <w:p w14:paraId="39DF1B1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F1E763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 Clutch Snap Ring 1.9 mm Selective</w:t>
            </w:r>
          </w:p>
        </w:tc>
        <w:tc>
          <w:tcPr>
            <w:tcW w:w="0" w:type="auto"/>
            <w:tcBorders>
              <w:top w:val="single" w:sz="6" w:space="0" w:color="003F87"/>
              <w:left w:val="single" w:sz="6" w:space="0" w:color="003F87"/>
              <w:bottom w:val="single" w:sz="6" w:space="0" w:color="003F87"/>
              <w:right w:val="single" w:sz="6" w:space="0" w:color="003F87"/>
            </w:tcBorders>
            <w:hideMark/>
          </w:tcPr>
          <w:p w14:paraId="0EA97B9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6F7FDE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3A7D7D3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86E1DF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HL3Z-7H365-F</w:t>
            </w:r>
          </w:p>
        </w:tc>
        <w:tc>
          <w:tcPr>
            <w:tcW w:w="0" w:type="auto"/>
            <w:tcBorders>
              <w:top w:val="single" w:sz="6" w:space="0" w:color="003F87"/>
              <w:left w:val="single" w:sz="6" w:space="0" w:color="003F87"/>
              <w:bottom w:val="single" w:sz="6" w:space="0" w:color="003F87"/>
              <w:right w:val="single" w:sz="6" w:space="0" w:color="003F87"/>
            </w:tcBorders>
            <w:hideMark/>
          </w:tcPr>
          <w:p w14:paraId="13815A5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4727C0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 Clutch Snap Ring 2.1 mm Selective</w:t>
            </w:r>
          </w:p>
        </w:tc>
        <w:tc>
          <w:tcPr>
            <w:tcW w:w="0" w:type="auto"/>
            <w:tcBorders>
              <w:top w:val="single" w:sz="6" w:space="0" w:color="003F87"/>
              <w:left w:val="single" w:sz="6" w:space="0" w:color="003F87"/>
              <w:bottom w:val="single" w:sz="6" w:space="0" w:color="003F87"/>
              <w:right w:val="single" w:sz="6" w:space="0" w:color="003F87"/>
            </w:tcBorders>
            <w:hideMark/>
          </w:tcPr>
          <w:p w14:paraId="170C6DD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2DE700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r w:rsidR="009D0D80" w:rsidRPr="009D0D80" w14:paraId="286C942E"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7B3A50D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HL3Z-7H365-G</w:t>
            </w:r>
          </w:p>
        </w:tc>
        <w:tc>
          <w:tcPr>
            <w:tcW w:w="0" w:type="auto"/>
            <w:tcBorders>
              <w:top w:val="single" w:sz="6" w:space="0" w:color="003F87"/>
              <w:left w:val="single" w:sz="6" w:space="0" w:color="003F87"/>
              <w:bottom w:val="single" w:sz="6" w:space="0" w:color="003F87"/>
              <w:right w:val="single" w:sz="6" w:space="0" w:color="003F87"/>
            </w:tcBorders>
            <w:hideMark/>
          </w:tcPr>
          <w:p w14:paraId="073B62F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C4FFC6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F Clutch Snap Ring 2.3 mm Selective</w:t>
            </w:r>
          </w:p>
        </w:tc>
        <w:tc>
          <w:tcPr>
            <w:tcW w:w="0" w:type="auto"/>
            <w:tcBorders>
              <w:top w:val="single" w:sz="6" w:space="0" w:color="003F87"/>
              <w:left w:val="single" w:sz="6" w:space="0" w:color="003F87"/>
              <w:bottom w:val="single" w:sz="6" w:space="0" w:color="003F87"/>
              <w:right w:val="single" w:sz="6" w:space="0" w:color="003F87"/>
            </w:tcBorders>
            <w:hideMark/>
          </w:tcPr>
          <w:p w14:paraId="7392425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4D07344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r>
    </w:tbl>
    <w:p w14:paraId="319E62C3" w14:textId="77777777"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t xml:space="preserve">Parts - Ranger Transmission Removal </w:t>
      </w:r>
      <w:proofErr w:type="gramStart"/>
      <w:r w:rsidRPr="009D0D80">
        <w:rPr>
          <w:rFonts w:ascii="Arial" w:eastAsia="Times New Roman" w:hAnsi="Arial" w:cs="Arial"/>
          <w:b/>
          <w:bCs/>
          <w:kern w:val="0"/>
          <w:sz w:val="20"/>
          <w:szCs w:val="20"/>
          <w14:ligatures w14:val="none"/>
        </w:rPr>
        <w:t>And</w:t>
      </w:r>
      <w:proofErr w:type="gramEnd"/>
      <w:r w:rsidRPr="009D0D80">
        <w:rPr>
          <w:rFonts w:ascii="Arial" w:eastAsia="Times New Roman" w:hAnsi="Arial" w:cs="Arial"/>
          <w:b/>
          <w:bCs/>
          <w:kern w:val="0"/>
          <w:sz w:val="20"/>
          <w:szCs w:val="20"/>
          <w14:ligatures w14:val="none"/>
        </w:rPr>
        <w:t xml:space="preserve"> Installation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6"/>
        <w:gridCol w:w="892"/>
        <w:gridCol w:w="4409"/>
        <w:gridCol w:w="735"/>
        <w:gridCol w:w="1004"/>
        <w:gridCol w:w="1058"/>
      </w:tblGrid>
      <w:tr w:rsidR="009D0D80" w:rsidRPr="009D0D80" w14:paraId="3D4B2DC2"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243FB0E0"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Service Part Number</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A7159A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Quantity</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988C15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Description</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E6F165A"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Unit of Issue</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6B9676C"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Piece Quantity</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1C13CEE"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Note</w:t>
            </w:r>
          </w:p>
        </w:tc>
      </w:tr>
      <w:tr w:rsidR="009D0D80" w:rsidRPr="009D0D80" w14:paraId="6F2E010A"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827474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JB3Z-4B496-B</w:t>
            </w:r>
          </w:p>
        </w:tc>
        <w:tc>
          <w:tcPr>
            <w:tcW w:w="0" w:type="auto"/>
            <w:tcBorders>
              <w:top w:val="single" w:sz="6" w:space="0" w:color="003F87"/>
              <w:left w:val="single" w:sz="6" w:space="0" w:color="003F87"/>
              <w:bottom w:val="single" w:sz="6" w:space="0" w:color="003F87"/>
              <w:right w:val="single" w:sz="6" w:space="0" w:color="003F87"/>
            </w:tcBorders>
            <w:hideMark/>
          </w:tcPr>
          <w:p w14:paraId="65E5C2B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6</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A6C87A1"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CV Joint-To-Transfer Case </w:t>
            </w:r>
            <w:proofErr w:type="gramStart"/>
            <w:r w:rsidRPr="009D0D80">
              <w:rPr>
                <w:rFonts w:ascii="Arial" w:eastAsia="Times New Roman" w:hAnsi="Arial" w:cs="Arial"/>
                <w:kern w:val="0"/>
                <w:sz w:val="20"/>
                <w:szCs w:val="20"/>
                <w14:ligatures w14:val="none"/>
              </w:rPr>
              <w:t>And</w:t>
            </w:r>
            <w:proofErr w:type="gramEnd"/>
            <w:r w:rsidRPr="009D0D80">
              <w:rPr>
                <w:rFonts w:ascii="Arial" w:eastAsia="Times New Roman" w:hAnsi="Arial" w:cs="Arial"/>
                <w:kern w:val="0"/>
                <w:sz w:val="20"/>
                <w:szCs w:val="20"/>
                <w14:ligatures w14:val="none"/>
              </w:rPr>
              <w:t xml:space="preserve"> Pinion Flange Bolts And Retaining Straps (4WD)</w:t>
            </w:r>
          </w:p>
        </w:tc>
        <w:tc>
          <w:tcPr>
            <w:tcW w:w="0" w:type="auto"/>
            <w:tcBorders>
              <w:top w:val="single" w:sz="6" w:space="0" w:color="003F87"/>
              <w:left w:val="single" w:sz="6" w:space="0" w:color="003F87"/>
              <w:bottom w:val="single" w:sz="6" w:space="0" w:color="003F87"/>
              <w:right w:val="single" w:sz="6" w:space="0" w:color="003F87"/>
            </w:tcBorders>
            <w:hideMark/>
          </w:tcPr>
          <w:p w14:paraId="709C037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C3D5C6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6</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90F68A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684FADD7"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2EAD5F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BE8Z-6731-AB</w:t>
            </w:r>
          </w:p>
        </w:tc>
        <w:tc>
          <w:tcPr>
            <w:tcW w:w="0" w:type="auto"/>
            <w:tcBorders>
              <w:top w:val="single" w:sz="6" w:space="0" w:color="003F87"/>
              <w:left w:val="single" w:sz="6" w:space="0" w:color="003F87"/>
              <w:bottom w:val="single" w:sz="6" w:space="0" w:color="003F87"/>
              <w:right w:val="single" w:sz="6" w:space="0" w:color="003F87"/>
            </w:tcBorders>
            <w:hideMark/>
          </w:tcPr>
          <w:p w14:paraId="161E5B6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5A4C0D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Engine Oil Filter </w:t>
            </w:r>
            <w:proofErr w:type="gramStart"/>
            <w:r w:rsidRPr="009D0D80">
              <w:rPr>
                <w:rFonts w:ascii="Arial" w:eastAsia="Times New Roman" w:hAnsi="Arial" w:cs="Arial"/>
                <w:kern w:val="0"/>
                <w:sz w:val="20"/>
                <w:szCs w:val="20"/>
                <w14:ligatures w14:val="none"/>
              </w:rPr>
              <w:t>And</w:t>
            </w:r>
            <w:proofErr w:type="gramEnd"/>
            <w:r w:rsidRPr="009D0D80">
              <w:rPr>
                <w:rFonts w:ascii="Arial" w:eastAsia="Times New Roman" w:hAnsi="Arial" w:cs="Arial"/>
                <w:kern w:val="0"/>
                <w:sz w:val="20"/>
                <w:szCs w:val="20"/>
                <w14:ligatures w14:val="none"/>
              </w:rPr>
              <w:t xml:space="preserve"> Gasket (4WD)</w:t>
            </w:r>
          </w:p>
        </w:tc>
        <w:tc>
          <w:tcPr>
            <w:tcW w:w="0" w:type="auto"/>
            <w:tcBorders>
              <w:top w:val="single" w:sz="6" w:space="0" w:color="003F87"/>
              <w:left w:val="single" w:sz="6" w:space="0" w:color="003F87"/>
              <w:bottom w:val="single" w:sz="6" w:space="0" w:color="003F87"/>
              <w:right w:val="single" w:sz="6" w:space="0" w:color="003F87"/>
            </w:tcBorders>
            <w:hideMark/>
          </w:tcPr>
          <w:p w14:paraId="3C86530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082B9DA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C4C5B1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6C7334A2"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3CCF03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KB3Z-6L612-A</w:t>
            </w:r>
          </w:p>
        </w:tc>
        <w:tc>
          <w:tcPr>
            <w:tcW w:w="0" w:type="auto"/>
            <w:tcBorders>
              <w:top w:val="single" w:sz="6" w:space="0" w:color="003F87"/>
              <w:left w:val="single" w:sz="6" w:space="0" w:color="003F87"/>
              <w:bottom w:val="single" w:sz="6" w:space="0" w:color="003F87"/>
              <w:right w:val="single" w:sz="6" w:space="0" w:color="003F87"/>
            </w:tcBorders>
            <w:hideMark/>
          </w:tcPr>
          <w:p w14:paraId="78274E8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6FCA33B"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Catalytic Converter Gasket</w:t>
            </w:r>
          </w:p>
        </w:tc>
        <w:tc>
          <w:tcPr>
            <w:tcW w:w="0" w:type="auto"/>
            <w:tcBorders>
              <w:top w:val="single" w:sz="6" w:space="0" w:color="003F87"/>
              <w:left w:val="single" w:sz="6" w:space="0" w:color="003F87"/>
              <w:bottom w:val="single" w:sz="6" w:space="0" w:color="003F87"/>
              <w:right w:val="single" w:sz="6" w:space="0" w:color="003F87"/>
            </w:tcBorders>
            <w:hideMark/>
          </w:tcPr>
          <w:p w14:paraId="750ED09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54653FF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B53E48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0F89321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AB7150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lastRenderedPageBreak/>
              <w:t>W500121-S437</w:t>
            </w:r>
          </w:p>
        </w:tc>
        <w:tc>
          <w:tcPr>
            <w:tcW w:w="0" w:type="auto"/>
            <w:tcBorders>
              <w:top w:val="single" w:sz="6" w:space="0" w:color="003F87"/>
              <w:left w:val="single" w:sz="6" w:space="0" w:color="003F87"/>
              <w:bottom w:val="single" w:sz="6" w:space="0" w:color="003F87"/>
              <w:right w:val="single" w:sz="6" w:space="0" w:color="003F87"/>
            </w:tcBorders>
            <w:hideMark/>
          </w:tcPr>
          <w:p w14:paraId="7CAE6FD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3</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B05F4E2"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Transfer Case Bolts (4WD)</w:t>
            </w:r>
          </w:p>
        </w:tc>
        <w:tc>
          <w:tcPr>
            <w:tcW w:w="0" w:type="auto"/>
            <w:tcBorders>
              <w:top w:val="single" w:sz="6" w:space="0" w:color="003F87"/>
              <w:left w:val="single" w:sz="6" w:space="0" w:color="003F87"/>
              <w:bottom w:val="single" w:sz="6" w:space="0" w:color="003F87"/>
              <w:right w:val="single" w:sz="6" w:space="0" w:color="003F87"/>
            </w:tcBorders>
            <w:hideMark/>
          </w:tcPr>
          <w:p w14:paraId="3E90512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hideMark/>
          </w:tcPr>
          <w:p w14:paraId="418610D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9</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F4119D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5E54B2C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D54305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W500642-S437</w:t>
            </w:r>
          </w:p>
        </w:tc>
        <w:tc>
          <w:tcPr>
            <w:tcW w:w="0" w:type="auto"/>
            <w:tcBorders>
              <w:top w:val="single" w:sz="6" w:space="0" w:color="003F87"/>
              <w:left w:val="single" w:sz="6" w:space="0" w:color="003F87"/>
              <w:bottom w:val="single" w:sz="6" w:space="0" w:color="003F87"/>
              <w:right w:val="single" w:sz="6" w:space="0" w:color="003F87"/>
            </w:tcBorders>
            <w:hideMark/>
          </w:tcPr>
          <w:p w14:paraId="41CE6C9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728BC8A"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Transmission Support Insulator Bolts (4WD)</w:t>
            </w:r>
          </w:p>
        </w:tc>
        <w:tc>
          <w:tcPr>
            <w:tcW w:w="0" w:type="auto"/>
            <w:tcBorders>
              <w:top w:val="single" w:sz="6" w:space="0" w:color="003F87"/>
              <w:left w:val="single" w:sz="6" w:space="0" w:color="003F87"/>
              <w:bottom w:val="single" w:sz="6" w:space="0" w:color="003F87"/>
              <w:right w:val="single" w:sz="6" w:space="0" w:color="003F87"/>
            </w:tcBorders>
            <w:hideMark/>
          </w:tcPr>
          <w:p w14:paraId="60D5D23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05EFAC1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6AA4CE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68686F3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725C327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W700056-S450B</w:t>
            </w:r>
          </w:p>
        </w:tc>
        <w:tc>
          <w:tcPr>
            <w:tcW w:w="0" w:type="auto"/>
            <w:tcBorders>
              <w:top w:val="single" w:sz="6" w:space="0" w:color="003F87"/>
              <w:left w:val="single" w:sz="6" w:space="0" w:color="003F87"/>
              <w:bottom w:val="single" w:sz="6" w:space="0" w:color="003F87"/>
              <w:right w:val="single" w:sz="6" w:space="0" w:color="003F87"/>
            </w:tcBorders>
            <w:hideMark/>
          </w:tcPr>
          <w:p w14:paraId="560A0BA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A6EC815"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Selector Lever Cable Bracket Bolts</w:t>
            </w:r>
          </w:p>
        </w:tc>
        <w:tc>
          <w:tcPr>
            <w:tcW w:w="0" w:type="auto"/>
            <w:tcBorders>
              <w:top w:val="single" w:sz="6" w:space="0" w:color="003F87"/>
              <w:left w:val="single" w:sz="6" w:space="0" w:color="003F87"/>
              <w:bottom w:val="single" w:sz="6" w:space="0" w:color="003F87"/>
              <w:right w:val="single" w:sz="6" w:space="0" w:color="003F87"/>
            </w:tcBorders>
            <w:hideMark/>
          </w:tcPr>
          <w:p w14:paraId="66FEBE7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hideMark/>
          </w:tcPr>
          <w:p w14:paraId="55DDF09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E629E8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0DE09FF2"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97E95F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W714265-S442</w:t>
            </w:r>
          </w:p>
        </w:tc>
        <w:tc>
          <w:tcPr>
            <w:tcW w:w="0" w:type="auto"/>
            <w:tcBorders>
              <w:top w:val="single" w:sz="6" w:space="0" w:color="003F87"/>
              <w:left w:val="single" w:sz="6" w:space="0" w:color="003F87"/>
              <w:bottom w:val="single" w:sz="6" w:space="0" w:color="003F87"/>
              <w:right w:val="single" w:sz="6" w:space="0" w:color="003F87"/>
            </w:tcBorders>
            <w:hideMark/>
          </w:tcPr>
          <w:p w14:paraId="584B5B6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DFD5262"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Catalytic Converter Nuts</w:t>
            </w:r>
          </w:p>
        </w:tc>
        <w:tc>
          <w:tcPr>
            <w:tcW w:w="0" w:type="auto"/>
            <w:tcBorders>
              <w:top w:val="single" w:sz="6" w:space="0" w:color="003F87"/>
              <w:left w:val="single" w:sz="6" w:space="0" w:color="003F87"/>
              <w:bottom w:val="single" w:sz="6" w:space="0" w:color="003F87"/>
              <w:right w:val="single" w:sz="6" w:space="0" w:color="003F87"/>
            </w:tcBorders>
            <w:hideMark/>
          </w:tcPr>
          <w:p w14:paraId="5A4E51A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hideMark/>
          </w:tcPr>
          <w:p w14:paraId="099EEAD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3</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0A3903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4F0DF18E"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7D64B41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W715618-S437</w:t>
            </w:r>
          </w:p>
        </w:tc>
        <w:tc>
          <w:tcPr>
            <w:tcW w:w="0" w:type="auto"/>
            <w:tcBorders>
              <w:top w:val="single" w:sz="6" w:space="0" w:color="003F87"/>
              <w:left w:val="single" w:sz="6" w:space="0" w:color="003F87"/>
              <w:bottom w:val="single" w:sz="6" w:space="0" w:color="003F87"/>
              <w:right w:val="single" w:sz="6" w:space="0" w:color="003F87"/>
            </w:tcBorders>
            <w:hideMark/>
          </w:tcPr>
          <w:p w14:paraId="1B5DEAD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D07FAB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Torque Converter Nuts</w:t>
            </w:r>
          </w:p>
        </w:tc>
        <w:tc>
          <w:tcPr>
            <w:tcW w:w="0" w:type="auto"/>
            <w:tcBorders>
              <w:top w:val="single" w:sz="6" w:space="0" w:color="003F87"/>
              <w:left w:val="single" w:sz="6" w:space="0" w:color="003F87"/>
              <w:bottom w:val="single" w:sz="6" w:space="0" w:color="003F87"/>
              <w:right w:val="single" w:sz="6" w:space="0" w:color="003F87"/>
            </w:tcBorders>
            <w:hideMark/>
          </w:tcPr>
          <w:p w14:paraId="362A6E4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hideMark/>
          </w:tcPr>
          <w:p w14:paraId="14D4DF4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6</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5865F9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02747D78"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64F8BC4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W716936-S442</w:t>
            </w:r>
          </w:p>
        </w:tc>
        <w:tc>
          <w:tcPr>
            <w:tcW w:w="0" w:type="auto"/>
            <w:tcBorders>
              <w:top w:val="single" w:sz="6" w:space="0" w:color="003F87"/>
              <w:left w:val="single" w:sz="6" w:space="0" w:color="003F87"/>
              <w:bottom w:val="single" w:sz="6" w:space="0" w:color="003F87"/>
              <w:right w:val="single" w:sz="6" w:space="0" w:color="003F87"/>
            </w:tcBorders>
            <w:hideMark/>
          </w:tcPr>
          <w:p w14:paraId="355C255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B117F3B"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Stabalizer</w:t>
            </w:r>
            <w:proofErr w:type="spellEnd"/>
            <w:r w:rsidRPr="009D0D80">
              <w:rPr>
                <w:rFonts w:ascii="Arial" w:eastAsia="Times New Roman" w:hAnsi="Arial" w:cs="Arial"/>
                <w:kern w:val="0"/>
                <w:sz w:val="20"/>
                <w:szCs w:val="20"/>
                <w14:ligatures w14:val="none"/>
              </w:rPr>
              <w:t xml:space="preserve"> Bar Bracket Nuts</w:t>
            </w:r>
          </w:p>
        </w:tc>
        <w:tc>
          <w:tcPr>
            <w:tcW w:w="0" w:type="auto"/>
            <w:tcBorders>
              <w:top w:val="single" w:sz="6" w:space="0" w:color="003F87"/>
              <w:left w:val="single" w:sz="6" w:space="0" w:color="003F87"/>
              <w:bottom w:val="single" w:sz="6" w:space="0" w:color="003F87"/>
              <w:right w:val="single" w:sz="6" w:space="0" w:color="003F87"/>
            </w:tcBorders>
            <w:hideMark/>
          </w:tcPr>
          <w:p w14:paraId="594AC13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23E433F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4A9D59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2552C445"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9FE161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W719427-S439</w:t>
            </w:r>
          </w:p>
        </w:tc>
        <w:tc>
          <w:tcPr>
            <w:tcW w:w="0" w:type="auto"/>
            <w:tcBorders>
              <w:top w:val="single" w:sz="6" w:space="0" w:color="003F87"/>
              <w:left w:val="single" w:sz="6" w:space="0" w:color="003F87"/>
              <w:bottom w:val="single" w:sz="6" w:space="0" w:color="003F87"/>
              <w:right w:val="single" w:sz="6" w:space="0" w:color="003F87"/>
            </w:tcBorders>
            <w:hideMark/>
          </w:tcPr>
          <w:p w14:paraId="33A37F9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26212DB"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Stabalizer</w:t>
            </w:r>
            <w:proofErr w:type="spellEnd"/>
            <w:r w:rsidRPr="009D0D80">
              <w:rPr>
                <w:rFonts w:ascii="Arial" w:eastAsia="Times New Roman" w:hAnsi="Arial" w:cs="Arial"/>
                <w:kern w:val="0"/>
                <w:sz w:val="20"/>
                <w:szCs w:val="20"/>
                <w14:ligatures w14:val="none"/>
              </w:rPr>
              <w:t xml:space="preserve"> Bar Bracket Bolts</w:t>
            </w:r>
          </w:p>
        </w:tc>
        <w:tc>
          <w:tcPr>
            <w:tcW w:w="0" w:type="auto"/>
            <w:tcBorders>
              <w:top w:val="single" w:sz="6" w:space="0" w:color="003F87"/>
              <w:left w:val="single" w:sz="6" w:space="0" w:color="003F87"/>
              <w:bottom w:val="single" w:sz="6" w:space="0" w:color="003F87"/>
              <w:right w:val="single" w:sz="6" w:space="0" w:color="003F87"/>
            </w:tcBorders>
            <w:hideMark/>
          </w:tcPr>
          <w:p w14:paraId="277A16FB"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hideMark/>
          </w:tcPr>
          <w:p w14:paraId="11D0503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FA2D85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08718287"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7340614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W710233-S437</w:t>
            </w:r>
          </w:p>
        </w:tc>
        <w:tc>
          <w:tcPr>
            <w:tcW w:w="0" w:type="auto"/>
            <w:tcBorders>
              <w:top w:val="single" w:sz="6" w:space="0" w:color="003F87"/>
              <w:left w:val="single" w:sz="6" w:space="0" w:color="003F87"/>
              <w:bottom w:val="single" w:sz="6" w:space="0" w:color="003F87"/>
              <w:right w:val="single" w:sz="6" w:space="0" w:color="003F87"/>
            </w:tcBorders>
            <w:hideMark/>
          </w:tcPr>
          <w:p w14:paraId="07E1F02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1C7346F"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Driveshaft Flange </w:t>
            </w:r>
            <w:proofErr w:type="gramStart"/>
            <w:r w:rsidRPr="009D0D80">
              <w:rPr>
                <w:rFonts w:ascii="Arial" w:eastAsia="Times New Roman" w:hAnsi="Arial" w:cs="Arial"/>
                <w:kern w:val="0"/>
                <w:sz w:val="20"/>
                <w:szCs w:val="20"/>
                <w14:ligatures w14:val="none"/>
              </w:rPr>
              <w:t>To</w:t>
            </w:r>
            <w:proofErr w:type="gramEnd"/>
            <w:r w:rsidRPr="009D0D80">
              <w:rPr>
                <w:rFonts w:ascii="Arial" w:eastAsia="Times New Roman" w:hAnsi="Arial" w:cs="Arial"/>
                <w:kern w:val="0"/>
                <w:sz w:val="20"/>
                <w:szCs w:val="20"/>
                <w14:ligatures w14:val="none"/>
              </w:rPr>
              <w:t xml:space="preserve"> Pinion Flange Bolts</w:t>
            </w:r>
          </w:p>
        </w:tc>
        <w:tc>
          <w:tcPr>
            <w:tcW w:w="0" w:type="auto"/>
            <w:tcBorders>
              <w:top w:val="single" w:sz="6" w:space="0" w:color="003F87"/>
              <w:left w:val="single" w:sz="6" w:space="0" w:color="003F87"/>
              <w:bottom w:val="single" w:sz="6" w:space="0" w:color="003F87"/>
              <w:right w:val="single" w:sz="6" w:space="0" w:color="003F87"/>
            </w:tcBorders>
            <w:hideMark/>
          </w:tcPr>
          <w:p w14:paraId="52332A2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0FE47A2E"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B2FEBA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46B7809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5A9226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W714780-S439</w:t>
            </w:r>
          </w:p>
        </w:tc>
        <w:tc>
          <w:tcPr>
            <w:tcW w:w="0" w:type="auto"/>
            <w:tcBorders>
              <w:top w:val="single" w:sz="6" w:space="0" w:color="003F87"/>
              <w:left w:val="single" w:sz="6" w:space="0" w:color="003F87"/>
              <w:bottom w:val="single" w:sz="6" w:space="0" w:color="003F87"/>
              <w:right w:val="single" w:sz="6" w:space="0" w:color="003F87"/>
            </w:tcBorders>
            <w:hideMark/>
          </w:tcPr>
          <w:p w14:paraId="4498929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C3CA344"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Driveshaft Center Bearing Bolt (If Equipped </w:t>
            </w:r>
            <w:proofErr w:type="gramStart"/>
            <w:r w:rsidRPr="009D0D80">
              <w:rPr>
                <w:rFonts w:ascii="Arial" w:eastAsia="Times New Roman" w:hAnsi="Arial" w:cs="Arial"/>
                <w:kern w:val="0"/>
                <w:sz w:val="20"/>
                <w:szCs w:val="20"/>
                <w14:ligatures w14:val="none"/>
              </w:rPr>
              <w:t>With</w:t>
            </w:r>
            <w:proofErr w:type="gramEnd"/>
            <w:r w:rsidRPr="009D0D80">
              <w:rPr>
                <w:rFonts w:ascii="Arial" w:eastAsia="Times New Roman" w:hAnsi="Arial" w:cs="Arial"/>
                <w:kern w:val="0"/>
                <w:sz w:val="20"/>
                <w:szCs w:val="20"/>
                <w14:ligatures w14:val="none"/>
              </w:rPr>
              <w:t xml:space="preserve"> Two Piece Driveshaft)</w:t>
            </w:r>
          </w:p>
        </w:tc>
        <w:tc>
          <w:tcPr>
            <w:tcW w:w="0" w:type="auto"/>
            <w:tcBorders>
              <w:top w:val="single" w:sz="6" w:space="0" w:color="003F87"/>
              <w:left w:val="single" w:sz="6" w:space="0" w:color="003F87"/>
              <w:bottom w:val="single" w:sz="6" w:space="0" w:color="003F87"/>
              <w:right w:val="single" w:sz="6" w:space="0" w:color="003F87"/>
            </w:tcBorders>
            <w:hideMark/>
          </w:tcPr>
          <w:p w14:paraId="2D503D9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hideMark/>
          </w:tcPr>
          <w:p w14:paraId="7A56EA0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35CB5C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45C070A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8CC27B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W716344-S437</w:t>
            </w:r>
          </w:p>
        </w:tc>
        <w:tc>
          <w:tcPr>
            <w:tcW w:w="0" w:type="auto"/>
            <w:tcBorders>
              <w:top w:val="single" w:sz="6" w:space="0" w:color="003F87"/>
              <w:left w:val="single" w:sz="6" w:space="0" w:color="003F87"/>
              <w:bottom w:val="single" w:sz="6" w:space="0" w:color="003F87"/>
              <w:right w:val="single" w:sz="6" w:space="0" w:color="003F87"/>
            </w:tcBorders>
            <w:hideMark/>
          </w:tcPr>
          <w:p w14:paraId="1B1BBC85"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21C0087"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Driveshaft Flange </w:t>
            </w:r>
            <w:proofErr w:type="gramStart"/>
            <w:r w:rsidRPr="009D0D80">
              <w:rPr>
                <w:rFonts w:ascii="Arial" w:eastAsia="Times New Roman" w:hAnsi="Arial" w:cs="Arial"/>
                <w:kern w:val="0"/>
                <w:sz w:val="20"/>
                <w:szCs w:val="20"/>
                <w14:ligatures w14:val="none"/>
              </w:rPr>
              <w:t>To</w:t>
            </w:r>
            <w:proofErr w:type="gramEnd"/>
            <w:r w:rsidRPr="009D0D80">
              <w:rPr>
                <w:rFonts w:ascii="Arial" w:eastAsia="Times New Roman" w:hAnsi="Arial" w:cs="Arial"/>
                <w:kern w:val="0"/>
                <w:sz w:val="20"/>
                <w:szCs w:val="20"/>
                <w14:ligatures w14:val="none"/>
              </w:rPr>
              <w:t xml:space="preserve"> Transmission Flange Bolts</w:t>
            </w:r>
          </w:p>
        </w:tc>
        <w:tc>
          <w:tcPr>
            <w:tcW w:w="0" w:type="auto"/>
            <w:tcBorders>
              <w:top w:val="single" w:sz="6" w:space="0" w:color="003F87"/>
              <w:left w:val="single" w:sz="6" w:space="0" w:color="003F87"/>
              <w:bottom w:val="single" w:sz="6" w:space="0" w:color="003F87"/>
              <w:right w:val="single" w:sz="6" w:space="0" w:color="003F87"/>
            </w:tcBorders>
            <w:hideMark/>
          </w:tcPr>
          <w:p w14:paraId="574CF61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3E8988E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D56CB4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p>
        </w:tc>
      </w:tr>
      <w:tr w:rsidR="009D0D80" w:rsidRPr="009D0D80" w14:paraId="4F5A8A2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2AF848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PM-4-A</w:t>
            </w:r>
          </w:p>
        </w:tc>
        <w:tc>
          <w:tcPr>
            <w:tcW w:w="0" w:type="auto"/>
            <w:tcBorders>
              <w:top w:val="single" w:sz="6" w:space="0" w:color="003F87"/>
              <w:left w:val="single" w:sz="6" w:space="0" w:color="003F87"/>
              <w:bottom w:val="single" w:sz="6" w:space="0" w:color="003F87"/>
              <w:right w:val="single" w:sz="6" w:space="0" w:color="003F87"/>
            </w:tcBorders>
            <w:hideMark/>
          </w:tcPr>
          <w:p w14:paraId="227CD7B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A6B32D7"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xml:space="preserve">® Metal Brake Parts Cleaner (Compliant </w:t>
            </w:r>
            <w:proofErr w:type="gramStart"/>
            <w:r w:rsidRPr="009D0D80">
              <w:rPr>
                <w:rFonts w:ascii="Arial" w:eastAsia="Times New Roman" w:hAnsi="Arial" w:cs="Arial"/>
                <w:kern w:val="0"/>
                <w:sz w:val="20"/>
                <w:szCs w:val="20"/>
                <w14:ligatures w14:val="none"/>
              </w:rPr>
              <w:t>With</w:t>
            </w:r>
            <w:proofErr w:type="gramEnd"/>
            <w:r w:rsidRPr="009D0D80">
              <w:rPr>
                <w:rFonts w:ascii="Arial" w:eastAsia="Times New Roman" w:hAnsi="Arial" w:cs="Arial"/>
                <w:kern w:val="0"/>
                <w:sz w:val="20"/>
                <w:szCs w:val="20"/>
                <w14:ligatures w14:val="none"/>
              </w:rPr>
              <w:t xml:space="preserve"> Low Volatile Organic Compound Requirements As Required In Some USA States)</w:t>
            </w:r>
          </w:p>
        </w:tc>
        <w:tc>
          <w:tcPr>
            <w:tcW w:w="0" w:type="auto"/>
            <w:tcBorders>
              <w:top w:val="single" w:sz="6" w:space="0" w:color="003F87"/>
              <w:left w:val="single" w:sz="6" w:space="0" w:color="003F87"/>
              <w:bottom w:val="single" w:sz="6" w:space="0" w:color="003F87"/>
              <w:right w:val="single" w:sz="6" w:space="0" w:color="003F87"/>
            </w:tcBorders>
            <w:hideMark/>
          </w:tcPr>
          <w:p w14:paraId="6D8A198D"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66031FF2"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0ED6C25"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r>
      <w:tr w:rsidR="009D0D80" w:rsidRPr="009D0D80" w14:paraId="663BC6F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F71E0CA"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PM-4-B</w:t>
            </w:r>
          </w:p>
        </w:tc>
        <w:tc>
          <w:tcPr>
            <w:tcW w:w="0" w:type="auto"/>
            <w:tcBorders>
              <w:top w:val="single" w:sz="6" w:space="0" w:color="003F87"/>
              <w:left w:val="single" w:sz="6" w:space="0" w:color="003F87"/>
              <w:bottom w:val="single" w:sz="6" w:space="0" w:color="003F87"/>
              <w:right w:val="single" w:sz="6" w:space="0" w:color="003F87"/>
            </w:tcBorders>
            <w:hideMark/>
          </w:tcPr>
          <w:p w14:paraId="2EC98631"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42DD35B"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xml:space="preserve">® Metal Brake Parts Cleaner (Not Compliant </w:t>
            </w:r>
            <w:proofErr w:type="gramStart"/>
            <w:r w:rsidRPr="009D0D80">
              <w:rPr>
                <w:rFonts w:ascii="Arial" w:eastAsia="Times New Roman" w:hAnsi="Arial" w:cs="Arial"/>
                <w:kern w:val="0"/>
                <w:sz w:val="20"/>
                <w:szCs w:val="20"/>
                <w14:ligatures w14:val="none"/>
              </w:rPr>
              <w:t>With</w:t>
            </w:r>
            <w:proofErr w:type="gramEnd"/>
            <w:r w:rsidRPr="009D0D80">
              <w:rPr>
                <w:rFonts w:ascii="Arial" w:eastAsia="Times New Roman" w:hAnsi="Arial" w:cs="Arial"/>
                <w:kern w:val="0"/>
                <w:sz w:val="20"/>
                <w:szCs w:val="20"/>
                <w14:ligatures w14:val="none"/>
              </w:rPr>
              <w:t xml:space="preserve"> Volatile Organic Compound Requirements)</w:t>
            </w:r>
          </w:p>
        </w:tc>
        <w:tc>
          <w:tcPr>
            <w:tcW w:w="0" w:type="auto"/>
            <w:tcBorders>
              <w:top w:val="single" w:sz="6" w:space="0" w:color="003F87"/>
              <w:left w:val="single" w:sz="6" w:space="0" w:color="003F87"/>
              <w:bottom w:val="single" w:sz="6" w:space="0" w:color="003F87"/>
              <w:right w:val="single" w:sz="6" w:space="0" w:color="003F87"/>
            </w:tcBorders>
            <w:hideMark/>
          </w:tcPr>
          <w:p w14:paraId="6D11FD75"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66356292"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91358A0"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r>
      <w:tr w:rsidR="009D0D80" w:rsidRPr="009D0D80" w14:paraId="162EDFD3"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E4BFD1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XL-2</w:t>
            </w:r>
          </w:p>
        </w:tc>
        <w:tc>
          <w:tcPr>
            <w:tcW w:w="0" w:type="auto"/>
            <w:tcBorders>
              <w:top w:val="single" w:sz="6" w:space="0" w:color="003F87"/>
              <w:left w:val="single" w:sz="6" w:space="0" w:color="003F87"/>
              <w:bottom w:val="single" w:sz="6" w:space="0" w:color="003F87"/>
              <w:right w:val="single" w:sz="6" w:space="0" w:color="003F87"/>
            </w:tcBorders>
            <w:hideMark/>
          </w:tcPr>
          <w:p w14:paraId="6438562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04D31D6"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High Temperature Nickel Anti-Seize Lubricant</w:t>
            </w:r>
          </w:p>
        </w:tc>
        <w:tc>
          <w:tcPr>
            <w:tcW w:w="0" w:type="auto"/>
            <w:tcBorders>
              <w:top w:val="single" w:sz="6" w:space="0" w:color="003F87"/>
              <w:left w:val="single" w:sz="6" w:space="0" w:color="003F87"/>
              <w:bottom w:val="single" w:sz="6" w:space="0" w:color="003F87"/>
              <w:right w:val="single" w:sz="6" w:space="0" w:color="003F87"/>
            </w:tcBorders>
            <w:hideMark/>
          </w:tcPr>
          <w:p w14:paraId="0C7DD6A2"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529FA9F1"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2475904"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r>
      <w:tr w:rsidR="009D0D80" w:rsidRPr="009D0D80" w14:paraId="4A2EE4B5"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F4D4E50"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XL-5-A</w:t>
            </w:r>
          </w:p>
        </w:tc>
        <w:tc>
          <w:tcPr>
            <w:tcW w:w="0" w:type="auto"/>
            <w:tcBorders>
              <w:top w:val="single" w:sz="6" w:space="0" w:color="003F87"/>
              <w:left w:val="single" w:sz="6" w:space="0" w:color="003F87"/>
              <w:bottom w:val="single" w:sz="6" w:space="0" w:color="003F87"/>
              <w:right w:val="single" w:sz="6" w:space="0" w:color="003F87"/>
            </w:tcBorders>
            <w:hideMark/>
          </w:tcPr>
          <w:p w14:paraId="73C2106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6FD1CBB"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Multi-Purpose Grease Spray</w:t>
            </w:r>
          </w:p>
        </w:tc>
        <w:tc>
          <w:tcPr>
            <w:tcW w:w="0" w:type="auto"/>
            <w:tcBorders>
              <w:top w:val="single" w:sz="6" w:space="0" w:color="003F87"/>
              <w:left w:val="single" w:sz="6" w:space="0" w:color="003F87"/>
              <w:bottom w:val="single" w:sz="6" w:space="0" w:color="003F87"/>
              <w:right w:val="single" w:sz="6" w:space="0" w:color="003F87"/>
            </w:tcBorders>
            <w:hideMark/>
          </w:tcPr>
          <w:p w14:paraId="67442AF1"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3D3046E1"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01BEBBA"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r>
      <w:tr w:rsidR="009D0D80" w:rsidRPr="009D0D80" w14:paraId="7A47AE1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0408DF0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XO-5W30-Q1SP</w:t>
            </w:r>
          </w:p>
        </w:tc>
        <w:tc>
          <w:tcPr>
            <w:tcW w:w="0" w:type="auto"/>
            <w:tcBorders>
              <w:top w:val="single" w:sz="6" w:space="0" w:color="003F87"/>
              <w:left w:val="single" w:sz="6" w:space="0" w:color="003F87"/>
              <w:bottom w:val="single" w:sz="6" w:space="0" w:color="003F87"/>
              <w:right w:val="single" w:sz="6" w:space="0" w:color="003F87"/>
            </w:tcBorders>
            <w:hideMark/>
          </w:tcPr>
          <w:p w14:paraId="6361E22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D2D78E9"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SAE 5W-30 Synthetic Blend Motor Oil (All Markets Except Canada)</w:t>
            </w:r>
          </w:p>
        </w:tc>
        <w:tc>
          <w:tcPr>
            <w:tcW w:w="0" w:type="auto"/>
            <w:tcBorders>
              <w:top w:val="single" w:sz="6" w:space="0" w:color="003F87"/>
              <w:left w:val="single" w:sz="6" w:space="0" w:color="003F87"/>
              <w:bottom w:val="single" w:sz="6" w:space="0" w:color="003F87"/>
              <w:right w:val="single" w:sz="6" w:space="0" w:color="003F87"/>
            </w:tcBorders>
            <w:hideMark/>
          </w:tcPr>
          <w:p w14:paraId="148469D3"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36DC7BB3"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38256C5"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r>
      <w:tr w:rsidR="009D0D80" w:rsidRPr="009D0D80" w14:paraId="027113B3"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2AEF739D"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CXO-5W30-LSP6</w:t>
            </w:r>
          </w:p>
        </w:tc>
        <w:tc>
          <w:tcPr>
            <w:tcW w:w="0" w:type="auto"/>
            <w:tcBorders>
              <w:top w:val="single" w:sz="6" w:space="0" w:color="003F87"/>
              <w:left w:val="single" w:sz="6" w:space="0" w:color="003F87"/>
              <w:bottom w:val="single" w:sz="6" w:space="0" w:color="003F87"/>
              <w:right w:val="single" w:sz="6" w:space="0" w:color="003F87"/>
            </w:tcBorders>
            <w:hideMark/>
          </w:tcPr>
          <w:p w14:paraId="3F33293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8C14BB9"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SAE 5W-30 Super Premium Motor Oil (Canada Only)</w:t>
            </w:r>
          </w:p>
        </w:tc>
        <w:tc>
          <w:tcPr>
            <w:tcW w:w="0" w:type="auto"/>
            <w:tcBorders>
              <w:top w:val="single" w:sz="6" w:space="0" w:color="003F87"/>
              <w:left w:val="single" w:sz="6" w:space="0" w:color="003F87"/>
              <w:bottom w:val="single" w:sz="6" w:space="0" w:color="003F87"/>
              <w:right w:val="single" w:sz="6" w:space="0" w:color="003F87"/>
            </w:tcBorders>
            <w:hideMark/>
          </w:tcPr>
          <w:p w14:paraId="1A82ADC9"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2251A6A1"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1722137"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r>
      <w:tr w:rsidR="009D0D80" w:rsidRPr="009D0D80" w14:paraId="0AA094D0"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70D6FE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XT-10-QLVC</w:t>
            </w:r>
          </w:p>
        </w:tc>
        <w:tc>
          <w:tcPr>
            <w:tcW w:w="0" w:type="auto"/>
            <w:tcBorders>
              <w:top w:val="single" w:sz="6" w:space="0" w:color="003F87"/>
              <w:left w:val="single" w:sz="6" w:space="0" w:color="003F87"/>
              <w:bottom w:val="single" w:sz="6" w:space="0" w:color="003F87"/>
              <w:right w:val="single" w:sz="6" w:space="0" w:color="003F87"/>
            </w:tcBorders>
            <w:hideMark/>
          </w:tcPr>
          <w:p w14:paraId="698ABB6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0A4417AB"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MERCON® LV Automatic Transmission Fluid (4WD) (All Markets Except Canada)</w:t>
            </w:r>
          </w:p>
        </w:tc>
        <w:tc>
          <w:tcPr>
            <w:tcW w:w="0" w:type="auto"/>
            <w:tcBorders>
              <w:top w:val="single" w:sz="6" w:space="0" w:color="003F87"/>
              <w:left w:val="single" w:sz="6" w:space="0" w:color="003F87"/>
              <w:bottom w:val="single" w:sz="6" w:space="0" w:color="003F87"/>
              <w:right w:val="single" w:sz="6" w:space="0" w:color="003F87"/>
            </w:tcBorders>
            <w:hideMark/>
          </w:tcPr>
          <w:p w14:paraId="714CA5E7"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24858442"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312F9CD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Transfer Case Fluid</w:t>
            </w:r>
          </w:p>
        </w:tc>
      </w:tr>
      <w:tr w:rsidR="009D0D80" w:rsidRPr="009D0D80" w14:paraId="72AC6D4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4D79A596"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CXT-10-LV6</w:t>
            </w:r>
          </w:p>
        </w:tc>
        <w:tc>
          <w:tcPr>
            <w:tcW w:w="0" w:type="auto"/>
            <w:tcBorders>
              <w:top w:val="single" w:sz="6" w:space="0" w:color="003F87"/>
              <w:left w:val="single" w:sz="6" w:space="0" w:color="003F87"/>
              <w:bottom w:val="single" w:sz="6" w:space="0" w:color="003F87"/>
              <w:right w:val="single" w:sz="6" w:space="0" w:color="003F87"/>
            </w:tcBorders>
            <w:hideMark/>
          </w:tcPr>
          <w:p w14:paraId="4ED243E8"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73840201"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MERCON® LV Automatic Transmission Fluid (4WD) (Canada Only)</w:t>
            </w:r>
          </w:p>
        </w:tc>
        <w:tc>
          <w:tcPr>
            <w:tcW w:w="0" w:type="auto"/>
            <w:tcBorders>
              <w:top w:val="single" w:sz="6" w:space="0" w:color="003F87"/>
              <w:left w:val="single" w:sz="6" w:space="0" w:color="003F87"/>
              <w:bottom w:val="single" w:sz="6" w:space="0" w:color="003F87"/>
              <w:right w:val="single" w:sz="6" w:space="0" w:color="003F87"/>
            </w:tcBorders>
            <w:hideMark/>
          </w:tcPr>
          <w:p w14:paraId="2A4DE1B1"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08D80A90"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319DFD2"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Transfer Case Fluid</w:t>
            </w:r>
          </w:p>
        </w:tc>
      </w:tr>
      <w:tr w:rsidR="009D0D80" w:rsidRPr="009D0D80" w14:paraId="3A2879C2"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5BE83B04"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XT-12-QULV</w:t>
            </w:r>
          </w:p>
        </w:tc>
        <w:tc>
          <w:tcPr>
            <w:tcW w:w="0" w:type="auto"/>
            <w:tcBorders>
              <w:top w:val="single" w:sz="6" w:space="0" w:color="003F87"/>
              <w:left w:val="single" w:sz="6" w:space="0" w:color="003F87"/>
              <w:bottom w:val="single" w:sz="6" w:space="0" w:color="003F87"/>
              <w:right w:val="single" w:sz="6" w:space="0" w:color="003F87"/>
            </w:tcBorders>
            <w:hideMark/>
          </w:tcPr>
          <w:p w14:paraId="772CF193"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As Needed</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23C8E8A" w14:textId="77777777" w:rsidR="009D0D80" w:rsidRPr="009D0D80" w:rsidRDefault="009D0D80" w:rsidP="009D0D80">
            <w:pPr>
              <w:spacing w:after="0" w:line="240" w:lineRule="auto"/>
              <w:rPr>
                <w:rFonts w:ascii="Arial" w:eastAsia="Times New Roman" w:hAnsi="Arial" w:cs="Arial"/>
                <w:kern w:val="0"/>
                <w:sz w:val="20"/>
                <w:szCs w:val="20"/>
                <w14:ligatures w14:val="none"/>
              </w:rPr>
            </w:pPr>
            <w:proofErr w:type="spellStart"/>
            <w:r w:rsidRPr="009D0D80">
              <w:rPr>
                <w:rFonts w:ascii="Arial" w:eastAsia="Times New Roman" w:hAnsi="Arial" w:cs="Arial"/>
                <w:kern w:val="0"/>
                <w:sz w:val="20"/>
                <w:szCs w:val="20"/>
                <w14:ligatures w14:val="none"/>
              </w:rPr>
              <w:t>Motorcraft</w:t>
            </w:r>
            <w:proofErr w:type="spellEnd"/>
            <w:r w:rsidRPr="009D0D80">
              <w:rPr>
                <w:rFonts w:ascii="Arial" w:eastAsia="Times New Roman" w:hAnsi="Arial" w:cs="Arial"/>
                <w:kern w:val="0"/>
                <w:sz w:val="20"/>
                <w:szCs w:val="20"/>
                <w14:ligatures w14:val="none"/>
              </w:rPr>
              <w:t>® MERCON® ULV Automatic Transmission Fluid</w:t>
            </w:r>
          </w:p>
        </w:tc>
        <w:tc>
          <w:tcPr>
            <w:tcW w:w="0" w:type="auto"/>
            <w:tcBorders>
              <w:top w:val="single" w:sz="6" w:space="0" w:color="003F87"/>
              <w:left w:val="single" w:sz="6" w:space="0" w:color="003F87"/>
              <w:bottom w:val="single" w:sz="6" w:space="0" w:color="003F87"/>
              <w:right w:val="single" w:sz="6" w:space="0" w:color="003F87"/>
            </w:tcBorders>
            <w:hideMark/>
          </w:tcPr>
          <w:p w14:paraId="3834FA9B" w14:textId="77777777" w:rsidR="009D0D80" w:rsidRPr="009D0D80" w:rsidRDefault="009D0D80" w:rsidP="009D0D80">
            <w:pPr>
              <w:spacing w:after="0" w:line="240" w:lineRule="auto"/>
              <w:rPr>
                <w:rFonts w:ascii="Arial" w:eastAsia="Times New Roman" w:hAnsi="Arial" w:cs="Arial"/>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hideMark/>
          </w:tcPr>
          <w:p w14:paraId="637EE82B"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69DADFD" w14:textId="77777777" w:rsidR="009D0D80" w:rsidRPr="009D0D80" w:rsidRDefault="009D0D80" w:rsidP="009D0D80">
            <w:pPr>
              <w:spacing w:after="0" w:line="240" w:lineRule="auto"/>
              <w:jc w:val="center"/>
              <w:rPr>
                <w:rFonts w:ascii="Times New Roman" w:eastAsia="Times New Roman" w:hAnsi="Times New Roman" w:cs="Times New Roman"/>
                <w:kern w:val="0"/>
                <w:sz w:val="20"/>
                <w:szCs w:val="20"/>
                <w14:ligatures w14:val="none"/>
              </w:rPr>
            </w:pPr>
          </w:p>
        </w:tc>
      </w:tr>
    </w:tbl>
    <w:p w14:paraId="3DD3DFD1" w14:textId="77777777"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t xml:space="preserve">Parts - Ranger Transmission Removal </w:t>
      </w:r>
      <w:proofErr w:type="gramStart"/>
      <w:r w:rsidRPr="009D0D80">
        <w:rPr>
          <w:rFonts w:ascii="Arial" w:eastAsia="Times New Roman" w:hAnsi="Arial" w:cs="Arial"/>
          <w:b/>
          <w:bCs/>
          <w:kern w:val="0"/>
          <w:sz w:val="20"/>
          <w:szCs w:val="20"/>
          <w14:ligatures w14:val="none"/>
        </w:rPr>
        <w:t>And</w:t>
      </w:r>
      <w:proofErr w:type="gramEnd"/>
      <w:r w:rsidRPr="009D0D80">
        <w:rPr>
          <w:rFonts w:ascii="Arial" w:eastAsia="Times New Roman" w:hAnsi="Arial" w:cs="Arial"/>
          <w:b/>
          <w:bCs/>
          <w:kern w:val="0"/>
          <w:sz w:val="20"/>
          <w:szCs w:val="20"/>
          <w14:ligatures w14:val="none"/>
        </w:rPr>
        <w:t xml:space="preserve"> Installation - Parts To Inspect And Replace Only If Necessary</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8"/>
        <w:gridCol w:w="898"/>
        <w:gridCol w:w="3421"/>
        <w:gridCol w:w="1231"/>
        <w:gridCol w:w="1420"/>
      </w:tblGrid>
      <w:tr w:rsidR="009D0D80" w:rsidRPr="009D0D80" w14:paraId="5A0BD611"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043E34B0"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Service Part Number</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6177FCA8"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Quantity</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324A620"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Description</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0060572"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Unit of Issue</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420BCED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Piece Quantity</w:t>
            </w:r>
          </w:p>
        </w:tc>
      </w:tr>
      <w:tr w:rsidR="009D0D80" w:rsidRPr="009D0D80" w14:paraId="1BABB9BF"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1320259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JB3Z-7J227-A</w:t>
            </w:r>
          </w:p>
        </w:tc>
        <w:tc>
          <w:tcPr>
            <w:tcW w:w="0" w:type="auto"/>
            <w:tcBorders>
              <w:top w:val="single" w:sz="6" w:space="0" w:color="003F87"/>
              <w:left w:val="single" w:sz="6" w:space="0" w:color="003F87"/>
              <w:bottom w:val="single" w:sz="6" w:space="0" w:color="003F87"/>
              <w:right w:val="single" w:sz="6" w:space="0" w:color="003F87"/>
            </w:tcBorders>
            <w:hideMark/>
          </w:tcPr>
          <w:p w14:paraId="534EDC69"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36A77B9"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Transmission Fluid Cooler Tube Seals</w:t>
            </w:r>
          </w:p>
        </w:tc>
        <w:tc>
          <w:tcPr>
            <w:tcW w:w="0" w:type="auto"/>
            <w:tcBorders>
              <w:top w:val="single" w:sz="6" w:space="0" w:color="003F87"/>
              <w:left w:val="single" w:sz="6" w:space="0" w:color="003F87"/>
              <w:bottom w:val="single" w:sz="6" w:space="0" w:color="003F87"/>
              <w:right w:val="single" w:sz="6" w:space="0" w:color="003F87"/>
            </w:tcBorders>
            <w:hideMark/>
          </w:tcPr>
          <w:p w14:paraId="767FA3E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w:t>
            </w:r>
          </w:p>
        </w:tc>
        <w:tc>
          <w:tcPr>
            <w:tcW w:w="0" w:type="auto"/>
            <w:tcBorders>
              <w:top w:val="single" w:sz="6" w:space="0" w:color="003F87"/>
              <w:left w:val="single" w:sz="6" w:space="0" w:color="003F87"/>
              <w:bottom w:val="single" w:sz="6" w:space="0" w:color="003F87"/>
              <w:right w:val="single" w:sz="6" w:space="0" w:color="003F87"/>
            </w:tcBorders>
            <w:hideMark/>
          </w:tcPr>
          <w:p w14:paraId="19C0FCB7"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r>
      <w:tr w:rsidR="009D0D80" w:rsidRPr="009D0D80" w14:paraId="6480FFBD"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hideMark/>
          </w:tcPr>
          <w:p w14:paraId="26018FE2"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W701183-S1300</w:t>
            </w:r>
          </w:p>
        </w:tc>
        <w:tc>
          <w:tcPr>
            <w:tcW w:w="0" w:type="auto"/>
            <w:tcBorders>
              <w:top w:val="single" w:sz="6" w:space="0" w:color="003F87"/>
              <w:left w:val="single" w:sz="6" w:space="0" w:color="003F87"/>
              <w:bottom w:val="single" w:sz="6" w:space="0" w:color="003F87"/>
              <w:right w:val="single" w:sz="6" w:space="0" w:color="003F87"/>
            </w:tcBorders>
            <w:hideMark/>
          </w:tcPr>
          <w:p w14:paraId="24F98D1F"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14A7A4B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Engine Block Dowel Pins (2.3L)</w:t>
            </w:r>
          </w:p>
        </w:tc>
        <w:tc>
          <w:tcPr>
            <w:tcW w:w="0" w:type="auto"/>
            <w:tcBorders>
              <w:top w:val="single" w:sz="6" w:space="0" w:color="003F87"/>
              <w:left w:val="single" w:sz="6" w:space="0" w:color="003F87"/>
              <w:bottom w:val="single" w:sz="6" w:space="0" w:color="003F87"/>
              <w:right w:val="single" w:sz="6" w:space="0" w:color="003F87"/>
            </w:tcBorders>
            <w:hideMark/>
          </w:tcPr>
          <w:p w14:paraId="7E66109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w:t>
            </w:r>
          </w:p>
        </w:tc>
        <w:tc>
          <w:tcPr>
            <w:tcW w:w="0" w:type="auto"/>
            <w:tcBorders>
              <w:top w:val="single" w:sz="6" w:space="0" w:color="003F87"/>
              <w:left w:val="single" w:sz="6" w:space="0" w:color="003F87"/>
              <w:bottom w:val="single" w:sz="6" w:space="0" w:color="003F87"/>
              <w:right w:val="single" w:sz="6" w:space="0" w:color="003F87"/>
            </w:tcBorders>
            <w:hideMark/>
          </w:tcPr>
          <w:p w14:paraId="2C98299C" w14:textId="77777777" w:rsidR="009D0D80" w:rsidRPr="009D0D80" w:rsidRDefault="009D0D80" w:rsidP="009D0D80">
            <w:pPr>
              <w:spacing w:after="0" w:line="240" w:lineRule="auto"/>
              <w:jc w:val="center"/>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w:t>
            </w:r>
          </w:p>
        </w:tc>
      </w:tr>
    </w:tbl>
    <w:p w14:paraId="43DFED19"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Quantity refers to the amount of the service part number package(s) required to repair the vehicle.</w:t>
      </w:r>
    </w:p>
    <w:p w14:paraId="0097A018"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Unit of Issue refers to the number of individual pieces included in a service part number package.</w:t>
      </w:r>
    </w:p>
    <w:p w14:paraId="53E55B2F"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Piece Quantity refers to the total number of individual pieces required to repair the vehicle.</w:t>
      </w:r>
    </w:p>
    <w:p w14:paraId="20E80932"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lastRenderedPageBreak/>
        <w:t>As Needed indicates the amount of the part may vary and/or is not a whole number. Parts can be billed out as non-whole numbers, including less than 1.</w:t>
      </w:r>
    </w:p>
    <w:p w14:paraId="00B5906B" w14:textId="77777777" w:rsidR="009D0D80" w:rsidRPr="009D0D80" w:rsidRDefault="009D0D80" w:rsidP="009D0D80">
      <w:pPr>
        <w:spacing w:before="96" w:after="144"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 xml:space="preserve">If </w:t>
      </w:r>
      <w:proofErr w:type="gramStart"/>
      <w:r w:rsidRPr="009D0D80">
        <w:rPr>
          <w:rFonts w:ascii="Arial" w:eastAsia="Times New Roman" w:hAnsi="Arial" w:cs="Arial"/>
          <w:kern w:val="0"/>
          <w:sz w:val="20"/>
          <w:szCs w:val="20"/>
          <w14:ligatures w14:val="none"/>
        </w:rPr>
        <w:t>Needed</w:t>
      </w:r>
      <w:proofErr w:type="gramEnd"/>
      <w:r w:rsidRPr="009D0D80">
        <w:rPr>
          <w:rFonts w:ascii="Arial" w:eastAsia="Times New Roman" w:hAnsi="Arial" w:cs="Arial"/>
          <w:kern w:val="0"/>
          <w:sz w:val="20"/>
          <w:szCs w:val="20"/>
          <w14:ligatures w14:val="none"/>
        </w:rPr>
        <w:t xml:space="preserve"> indicates the part is not mandatory.</w:t>
      </w:r>
    </w:p>
    <w:p w14:paraId="507216C3"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Warranty Status: </w:t>
      </w:r>
      <w:r w:rsidRPr="009D0D80">
        <w:rPr>
          <w:rFonts w:ascii="Arial" w:eastAsia="Times New Roman" w:hAnsi="Arial" w:cs="Arial"/>
          <w:kern w:val="0"/>
          <w:sz w:val="20"/>
          <w:szCs w:val="20"/>
          <w14:ligatures w14:val="none"/>
        </w:rPr>
        <w:t>Information Only.</w:t>
      </w:r>
    </w:p>
    <w:p w14:paraId="43E01207" w14:textId="77777777" w:rsidR="009D0D80" w:rsidRPr="009D0D80" w:rsidRDefault="009D0D80" w:rsidP="009D0D80">
      <w:pPr>
        <w:spacing w:before="240" w:after="48" w:line="240" w:lineRule="auto"/>
        <w:rPr>
          <w:rFonts w:ascii="Arial" w:eastAsia="Times New Roman" w:hAnsi="Arial" w:cs="Arial"/>
          <w:b/>
          <w:bCs/>
          <w:kern w:val="0"/>
          <w:sz w:val="20"/>
          <w:szCs w:val="20"/>
          <w14:ligatures w14:val="none"/>
        </w:rPr>
      </w:pPr>
      <w:r w:rsidRPr="009D0D80">
        <w:rPr>
          <w:rFonts w:ascii="Arial" w:eastAsia="Times New Roman" w:hAnsi="Arial" w:cs="Arial"/>
          <w:b/>
          <w:bCs/>
          <w:kern w:val="0"/>
          <w:sz w:val="20"/>
          <w:szCs w:val="20"/>
          <w14:ligatures w14:val="none"/>
        </w:rPr>
        <w:t>Repair/Claim Coding</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5"/>
        <w:gridCol w:w="253"/>
      </w:tblGrid>
      <w:tr w:rsidR="009D0D80" w:rsidRPr="009D0D80" w14:paraId="41726BEC"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06207E06"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Causal Part:</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278F59B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IN</w:t>
            </w:r>
          </w:p>
        </w:tc>
      </w:tr>
      <w:tr w:rsidR="009D0D80" w:rsidRPr="009D0D80" w14:paraId="193B88B5" w14:textId="77777777" w:rsidTr="009D0D80">
        <w:trPr>
          <w:tblCellSpacing w:w="0" w:type="dxa"/>
        </w:trPr>
        <w:tc>
          <w:tcPr>
            <w:tcW w:w="0" w:type="auto"/>
            <w:tcBorders>
              <w:top w:val="single" w:sz="6" w:space="0" w:color="003F87"/>
              <w:left w:val="single" w:sz="6" w:space="0" w:color="003F87"/>
              <w:bottom w:val="single" w:sz="6" w:space="0" w:color="003F87"/>
              <w:right w:val="single" w:sz="6" w:space="0" w:color="003F87"/>
            </w:tcBorders>
            <w:vAlign w:val="center"/>
            <w:hideMark/>
          </w:tcPr>
          <w:p w14:paraId="5DA3026B"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Condition Code:</w:t>
            </w:r>
          </w:p>
        </w:tc>
        <w:tc>
          <w:tcPr>
            <w:tcW w:w="0" w:type="auto"/>
            <w:tcBorders>
              <w:top w:val="single" w:sz="6" w:space="0" w:color="003F87"/>
              <w:left w:val="single" w:sz="6" w:space="0" w:color="003F87"/>
              <w:bottom w:val="single" w:sz="6" w:space="0" w:color="003F87"/>
              <w:right w:val="single" w:sz="6" w:space="0" w:color="003F87"/>
            </w:tcBorders>
            <w:vAlign w:val="center"/>
            <w:hideMark/>
          </w:tcPr>
          <w:p w14:paraId="51A099DD" w14:textId="77777777" w:rsidR="009D0D80" w:rsidRPr="009D0D80" w:rsidRDefault="009D0D80" w:rsidP="009D0D80">
            <w:pPr>
              <w:spacing w:after="0" w:line="240" w:lineRule="auto"/>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42</w:t>
            </w:r>
          </w:p>
        </w:tc>
      </w:tr>
    </w:tbl>
    <w:p w14:paraId="1BF83DEE"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br/>
      </w:r>
      <w:r w:rsidRPr="009D0D80">
        <w:rPr>
          <w:rFonts w:ascii="Times New Roman" w:eastAsia="Times New Roman" w:hAnsi="Times New Roman" w:cs="Times New Roman"/>
          <w:kern w:val="0"/>
          <w:sz w:val="24"/>
          <w:szCs w:val="24"/>
          <w14:ligatures w14:val="none"/>
        </w:rPr>
        <w:br/>
      </w:r>
    </w:p>
    <w:p w14:paraId="1D6C9374" w14:textId="77777777" w:rsidR="009D0D80" w:rsidRPr="009D0D80" w:rsidRDefault="009D0D80" w:rsidP="009D0D80">
      <w:pPr>
        <w:shd w:val="clear" w:color="auto" w:fill="FFFFFF"/>
        <w:spacing w:before="96" w:after="144" w:line="240" w:lineRule="auto"/>
        <w:rPr>
          <w:rFonts w:ascii="Arial" w:eastAsia="Times New Roman" w:hAnsi="Arial" w:cs="Arial"/>
          <w:b/>
          <w:bCs/>
          <w:kern w:val="0"/>
          <w:sz w:val="26"/>
          <w:szCs w:val="26"/>
          <w14:ligatures w14:val="none"/>
        </w:rPr>
      </w:pPr>
      <w:r w:rsidRPr="009D0D80">
        <w:rPr>
          <w:rFonts w:ascii="Arial" w:eastAsia="Times New Roman" w:hAnsi="Arial" w:cs="Arial"/>
          <w:b/>
          <w:bCs/>
          <w:kern w:val="0"/>
          <w:sz w:val="26"/>
          <w:szCs w:val="26"/>
          <w14:ligatures w14:val="none"/>
        </w:rPr>
        <w:t>Service Procedure</w:t>
      </w:r>
    </w:p>
    <w:p w14:paraId="69618142" w14:textId="77777777" w:rsidR="009D0D80" w:rsidRPr="009D0D80" w:rsidRDefault="009D0D80" w:rsidP="009D0D80">
      <w:pPr>
        <w:spacing w:before="96" w:after="144" w:line="240" w:lineRule="auto"/>
        <w:rPr>
          <w:rFonts w:ascii="Arial" w:eastAsia="Times New Roman" w:hAnsi="Arial" w:cs="Arial"/>
          <w:b/>
          <w:bCs/>
          <w:color w:val="10306C"/>
          <w:kern w:val="0"/>
          <w:sz w:val="20"/>
          <w:szCs w:val="20"/>
          <w14:ligatures w14:val="none"/>
        </w:rPr>
      </w:pPr>
      <w:r w:rsidRPr="009D0D80">
        <w:rPr>
          <w:rFonts w:ascii="Arial" w:eastAsia="Times New Roman" w:hAnsi="Arial" w:cs="Arial"/>
          <w:b/>
          <w:bCs/>
          <w:color w:val="10306C"/>
          <w:kern w:val="0"/>
          <w:sz w:val="20"/>
          <w:szCs w:val="20"/>
          <w14:ligatures w14:val="none"/>
        </w:rPr>
        <w:t>NOTE: This article is for information only. Determine the causal part number and use available labor times in Section 7 of the SLTS Manual or claim M-time in accordance with the Warranty and Policy Manual. Causal part number IN in this article refers to the information only status and is not able to be claimed.</w:t>
      </w:r>
    </w:p>
    <w:p w14:paraId="5CA8C30D"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1. </w:t>
      </w:r>
      <w:r w:rsidRPr="009D0D80">
        <w:rPr>
          <w:rFonts w:ascii="Arial" w:eastAsia="Times New Roman" w:hAnsi="Arial" w:cs="Arial"/>
          <w:kern w:val="0"/>
          <w:sz w:val="20"/>
          <w:szCs w:val="20"/>
          <w14:ligatures w14:val="none"/>
        </w:rPr>
        <w:t>Using the latest software level of the appropriate Ford diagnostic scan tool, check for DTCs.</w:t>
      </w:r>
    </w:p>
    <w:p w14:paraId="514FB026"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2. </w:t>
      </w:r>
      <w:r w:rsidRPr="009D0D80">
        <w:rPr>
          <w:rFonts w:ascii="Arial" w:eastAsia="Times New Roman" w:hAnsi="Arial" w:cs="Arial"/>
          <w:kern w:val="0"/>
          <w:sz w:val="20"/>
          <w:szCs w:val="20"/>
          <w14:ligatures w14:val="none"/>
        </w:rPr>
        <w:t>Are any of the following DTCs present? P0751, P0752, P0756, P0757, P0761, P0762, P0766, P0767, P0771, P0772, P2700, P2701, P2702, P2703, P2704, P2705, P2707, P2708, P0729, P0731, P0732, P0733, P0734, P0735, P0736, P076F, P07D9, P07F6 and/or P07F7.</w:t>
      </w:r>
    </w:p>
    <w:p w14:paraId="79258741"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 Yes - proceed to Sticking Valves - Main Control Valve Body Step 1.</w:t>
      </w:r>
    </w:p>
    <w:p w14:paraId="2FC2C692"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 No - proceed to Transmission Solenoid Strategy Step 1.</w:t>
      </w:r>
    </w:p>
    <w:p w14:paraId="5E488F8D"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br/>
      </w:r>
    </w:p>
    <w:p w14:paraId="20B7FD20" w14:textId="77777777" w:rsidR="009D0D80" w:rsidRPr="009D0D80" w:rsidRDefault="009D0D80" w:rsidP="009D0D80">
      <w:pPr>
        <w:shd w:val="clear" w:color="auto" w:fill="FFFFFF"/>
        <w:spacing w:before="96" w:after="144" w:line="240" w:lineRule="auto"/>
        <w:rPr>
          <w:rFonts w:ascii="Arial" w:eastAsia="Times New Roman" w:hAnsi="Arial" w:cs="Arial"/>
          <w:b/>
          <w:bCs/>
          <w:kern w:val="0"/>
          <w:sz w:val="26"/>
          <w:szCs w:val="26"/>
          <w14:ligatures w14:val="none"/>
        </w:rPr>
      </w:pPr>
      <w:r w:rsidRPr="009D0D80">
        <w:rPr>
          <w:rFonts w:ascii="Arial" w:eastAsia="Times New Roman" w:hAnsi="Arial" w:cs="Arial"/>
          <w:b/>
          <w:bCs/>
          <w:kern w:val="0"/>
          <w:sz w:val="26"/>
          <w:szCs w:val="26"/>
          <w14:ligatures w14:val="none"/>
        </w:rPr>
        <w:t>Transmission Solenoid Strategy</w:t>
      </w:r>
    </w:p>
    <w:p w14:paraId="4D76737D"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1. </w:t>
      </w:r>
      <w:r w:rsidRPr="009D0D80">
        <w:rPr>
          <w:rFonts w:ascii="Arial" w:eastAsia="Times New Roman" w:hAnsi="Arial" w:cs="Arial"/>
          <w:kern w:val="0"/>
          <w:sz w:val="20"/>
          <w:szCs w:val="20"/>
          <w14:ligatures w14:val="none"/>
        </w:rPr>
        <w:t>Reprogram the existing transmission strategy download into the PCM/ TCM. Refer to WSM, Section 307-01.</w:t>
      </w:r>
    </w:p>
    <w:p w14:paraId="54396B75"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 For FDRS applications when prompted, select Transmission hardware was not replaced - Reprogram TRID strategy for the existing transmission.</w:t>
      </w:r>
    </w:p>
    <w:p w14:paraId="39DC5AAB"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 For IDS applications when prompted, select Reprogram Only-No Hardware Replaced.</w:t>
      </w:r>
    </w:p>
    <w:p w14:paraId="558F32ED"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2. </w:t>
      </w:r>
      <w:r w:rsidRPr="009D0D80">
        <w:rPr>
          <w:rFonts w:ascii="Arial" w:eastAsia="Times New Roman" w:hAnsi="Arial" w:cs="Arial"/>
          <w:kern w:val="0"/>
          <w:sz w:val="20"/>
          <w:szCs w:val="20"/>
          <w14:ligatures w14:val="none"/>
        </w:rPr>
        <w:t>Perform the adaptive learning drive cycle. Refer to WSM, Section 307-01.</w:t>
      </w:r>
    </w:p>
    <w:p w14:paraId="71A1A202"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3. </w:t>
      </w:r>
      <w:r w:rsidRPr="009D0D80">
        <w:rPr>
          <w:rFonts w:ascii="Arial" w:eastAsia="Times New Roman" w:hAnsi="Arial" w:cs="Arial"/>
          <w:kern w:val="0"/>
          <w:sz w:val="20"/>
          <w:szCs w:val="20"/>
          <w14:ligatures w14:val="none"/>
        </w:rPr>
        <w:t>Does the vehicle still exhibit the condition after performing the adaptive learning drive?</w:t>
      </w:r>
    </w:p>
    <w:p w14:paraId="60D126DA"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 Yes - proceed to Sticking Valves - Main Control Valve Body, Step 1.</w:t>
      </w:r>
    </w:p>
    <w:p w14:paraId="52CC6A69"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 No - repair is complete.</w:t>
      </w:r>
    </w:p>
    <w:p w14:paraId="071B2998" w14:textId="77777777" w:rsidR="009D0D80" w:rsidRPr="009D0D80" w:rsidRDefault="009D0D80" w:rsidP="009D0D80">
      <w:pPr>
        <w:spacing w:before="96" w:after="144" w:line="240" w:lineRule="auto"/>
        <w:rPr>
          <w:rFonts w:ascii="Arial" w:eastAsia="Times New Roman" w:hAnsi="Arial" w:cs="Arial"/>
          <w:b/>
          <w:bCs/>
          <w:color w:val="10306C"/>
          <w:kern w:val="0"/>
          <w:sz w:val="20"/>
          <w:szCs w:val="20"/>
          <w14:ligatures w14:val="none"/>
        </w:rPr>
      </w:pPr>
      <w:r w:rsidRPr="009D0D80">
        <w:rPr>
          <w:rFonts w:ascii="Arial" w:eastAsia="Times New Roman" w:hAnsi="Arial" w:cs="Arial"/>
          <w:b/>
          <w:bCs/>
          <w:color w:val="10306C"/>
          <w:kern w:val="0"/>
          <w:sz w:val="20"/>
          <w:szCs w:val="20"/>
          <w14:ligatures w14:val="none"/>
        </w:rPr>
        <w:t>NOTE: Advise the customer this vehicle is equipped with an adaptive transmission shift strategy which allows the vehicle's computer to learn the transmission's unique parameters and improve shift quality. When the adaptive strategy is reset, the computer will begin a relearning process. This relearning process may result in firmer than normal upshifts and downshifts for several days.</w:t>
      </w:r>
    </w:p>
    <w:p w14:paraId="381771D4"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br/>
      </w:r>
    </w:p>
    <w:p w14:paraId="7676A209" w14:textId="77777777" w:rsidR="009D0D80" w:rsidRPr="009D0D80" w:rsidRDefault="009D0D80" w:rsidP="009D0D80">
      <w:pPr>
        <w:shd w:val="clear" w:color="auto" w:fill="FFFFFF"/>
        <w:spacing w:before="96" w:after="144" w:line="240" w:lineRule="auto"/>
        <w:rPr>
          <w:rFonts w:ascii="Arial" w:eastAsia="Times New Roman" w:hAnsi="Arial" w:cs="Arial"/>
          <w:b/>
          <w:bCs/>
          <w:kern w:val="0"/>
          <w:sz w:val="26"/>
          <w:szCs w:val="26"/>
          <w14:ligatures w14:val="none"/>
        </w:rPr>
      </w:pPr>
      <w:r w:rsidRPr="009D0D80">
        <w:rPr>
          <w:rFonts w:ascii="Arial" w:eastAsia="Times New Roman" w:hAnsi="Arial" w:cs="Arial"/>
          <w:b/>
          <w:bCs/>
          <w:kern w:val="0"/>
          <w:sz w:val="26"/>
          <w:szCs w:val="26"/>
          <w14:ligatures w14:val="none"/>
        </w:rPr>
        <w:t>Sticking Valves - Main Control Valve Body</w:t>
      </w:r>
    </w:p>
    <w:p w14:paraId="4033332C" w14:textId="77777777" w:rsidR="009D0D80" w:rsidRPr="009D0D80" w:rsidRDefault="009D0D80" w:rsidP="009D0D80">
      <w:pPr>
        <w:spacing w:before="96" w:after="144" w:line="240" w:lineRule="auto"/>
        <w:rPr>
          <w:rFonts w:ascii="Arial" w:eastAsia="Times New Roman" w:hAnsi="Arial" w:cs="Arial"/>
          <w:b/>
          <w:bCs/>
          <w:color w:val="10306C"/>
          <w:kern w:val="0"/>
          <w:sz w:val="20"/>
          <w:szCs w:val="20"/>
          <w14:ligatures w14:val="none"/>
        </w:rPr>
      </w:pPr>
      <w:r w:rsidRPr="009D0D80">
        <w:rPr>
          <w:rFonts w:ascii="Arial" w:eastAsia="Times New Roman" w:hAnsi="Arial" w:cs="Arial"/>
          <w:b/>
          <w:bCs/>
          <w:color w:val="10306C"/>
          <w:kern w:val="0"/>
          <w:sz w:val="20"/>
          <w:szCs w:val="20"/>
          <w14:ligatures w14:val="none"/>
        </w:rPr>
        <w:t>NOTE: Affected vehicles are not main control break-in capable.</w:t>
      </w:r>
    </w:p>
    <w:p w14:paraId="073EFB3A"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lastRenderedPageBreak/>
        <w:t>1. </w:t>
      </w:r>
      <w:r w:rsidRPr="009D0D80">
        <w:rPr>
          <w:rFonts w:ascii="Arial" w:eastAsia="Times New Roman" w:hAnsi="Arial" w:cs="Arial"/>
          <w:kern w:val="0"/>
          <w:sz w:val="20"/>
          <w:szCs w:val="20"/>
          <w14:ligatures w14:val="none"/>
        </w:rPr>
        <w:t>Overhaul (clean and inspect) the main control valve body and perform the adaptive learning drive cycle. Refer to WSM, Section 307-01.</w:t>
      </w:r>
    </w:p>
    <w:p w14:paraId="16388430"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2. </w:t>
      </w:r>
      <w:r w:rsidRPr="009D0D80">
        <w:rPr>
          <w:rFonts w:ascii="Arial" w:eastAsia="Times New Roman" w:hAnsi="Arial" w:cs="Arial"/>
          <w:kern w:val="0"/>
          <w:sz w:val="20"/>
          <w:szCs w:val="20"/>
          <w14:ligatures w14:val="none"/>
        </w:rPr>
        <w:t>Does the vehicle still exhibit the condition after overhauling the main control valve body and performing an adaptive learning drive cycle?</w:t>
      </w:r>
    </w:p>
    <w:p w14:paraId="1133EE0C"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 Yes, vehicles built on or before 15-Aug-2022 - proceed to CDF Clutch Cylinder Replacement Step 1.</w:t>
      </w:r>
    </w:p>
    <w:p w14:paraId="103FF637"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 Yes, vehicles built on or after 16-Aug-2022 - this article is complete. Refer to WSM, Section 307-01 for normal diagnostics.</w:t>
      </w:r>
    </w:p>
    <w:p w14:paraId="00D543C6"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(3). No - repair is complete.</w:t>
      </w:r>
    </w:p>
    <w:p w14:paraId="1095A15B" w14:textId="77777777" w:rsidR="009D0D80" w:rsidRPr="009D0D80" w:rsidRDefault="009D0D80" w:rsidP="009D0D80">
      <w:pPr>
        <w:spacing w:before="96" w:after="144" w:line="240" w:lineRule="auto"/>
        <w:rPr>
          <w:rFonts w:ascii="Arial" w:eastAsia="Times New Roman" w:hAnsi="Arial" w:cs="Arial"/>
          <w:b/>
          <w:bCs/>
          <w:color w:val="10306C"/>
          <w:kern w:val="0"/>
          <w:sz w:val="20"/>
          <w:szCs w:val="20"/>
          <w14:ligatures w14:val="none"/>
        </w:rPr>
      </w:pPr>
      <w:r w:rsidRPr="009D0D80">
        <w:rPr>
          <w:rFonts w:ascii="Arial" w:eastAsia="Times New Roman" w:hAnsi="Arial" w:cs="Arial"/>
          <w:b/>
          <w:bCs/>
          <w:color w:val="10306C"/>
          <w:kern w:val="0"/>
          <w:sz w:val="20"/>
          <w:szCs w:val="20"/>
          <w14:ligatures w14:val="none"/>
        </w:rPr>
        <w:t>NOTE: Advise the customer that this vehicle is equipped with an adaptive transmission shift strategy which allows the vehicle's computer to learn the transmission's unique parameters and improve shift quality. When the adaptive strategy is reset, the computer will begin a relearning process. This relearning process may result in firmer than normal upshifts and downshifts for several days.</w:t>
      </w:r>
    </w:p>
    <w:p w14:paraId="575BC9CB"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r w:rsidRPr="009D0D80">
        <w:rPr>
          <w:rFonts w:ascii="Times New Roman" w:eastAsia="Times New Roman" w:hAnsi="Times New Roman" w:cs="Times New Roman"/>
          <w:kern w:val="0"/>
          <w:sz w:val="24"/>
          <w:szCs w:val="24"/>
          <w14:ligatures w14:val="none"/>
        </w:rPr>
        <w:br/>
      </w:r>
    </w:p>
    <w:p w14:paraId="77595CC1" w14:textId="77777777" w:rsidR="009D0D80" w:rsidRPr="009D0D80" w:rsidRDefault="009D0D80" w:rsidP="009D0D80">
      <w:pPr>
        <w:shd w:val="clear" w:color="auto" w:fill="FFFFFF"/>
        <w:spacing w:before="96" w:after="144" w:line="240" w:lineRule="auto"/>
        <w:rPr>
          <w:rFonts w:ascii="Arial" w:eastAsia="Times New Roman" w:hAnsi="Arial" w:cs="Arial"/>
          <w:b/>
          <w:bCs/>
          <w:kern w:val="0"/>
          <w:sz w:val="26"/>
          <w:szCs w:val="26"/>
          <w14:ligatures w14:val="none"/>
        </w:rPr>
      </w:pPr>
      <w:r w:rsidRPr="009D0D80">
        <w:rPr>
          <w:rFonts w:ascii="Arial" w:eastAsia="Times New Roman" w:hAnsi="Arial" w:cs="Arial"/>
          <w:b/>
          <w:bCs/>
          <w:kern w:val="0"/>
          <w:sz w:val="26"/>
          <w:szCs w:val="26"/>
          <w14:ligatures w14:val="none"/>
        </w:rPr>
        <w:t>CDF Clutch Cylinder Replacement</w:t>
      </w:r>
    </w:p>
    <w:p w14:paraId="3A483EC4" w14:textId="77777777" w:rsidR="009D0D80" w:rsidRPr="009D0D80" w:rsidRDefault="009D0D80" w:rsidP="009D0D80">
      <w:pPr>
        <w:spacing w:before="96" w:after="144" w:line="240" w:lineRule="auto"/>
        <w:rPr>
          <w:rFonts w:ascii="Arial" w:eastAsia="Times New Roman" w:hAnsi="Arial" w:cs="Arial"/>
          <w:b/>
          <w:bCs/>
          <w:color w:val="10306C"/>
          <w:kern w:val="0"/>
          <w:sz w:val="20"/>
          <w:szCs w:val="20"/>
          <w14:ligatures w14:val="none"/>
        </w:rPr>
      </w:pPr>
      <w:r w:rsidRPr="009D0D80">
        <w:rPr>
          <w:rFonts w:ascii="Arial" w:eastAsia="Times New Roman" w:hAnsi="Arial" w:cs="Arial"/>
          <w:b/>
          <w:bCs/>
          <w:color w:val="10306C"/>
          <w:kern w:val="0"/>
          <w:sz w:val="20"/>
          <w:szCs w:val="20"/>
          <w14:ligatures w14:val="none"/>
        </w:rPr>
        <w:t>NOTE: For Mexico, USA and Canadian vehicles less than 3 years old and has less than 36,000 miles (60,000 km) the dealer has the option to continue with this TSB repair or replace the transmission under the low time in service (LTIS) policy.</w:t>
      </w:r>
    </w:p>
    <w:p w14:paraId="009CB95A"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1. </w:t>
      </w:r>
      <w:r w:rsidRPr="009D0D80">
        <w:rPr>
          <w:rFonts w:ascii="Arial" w:eastAsia="Times New Roman" w:hAnsi="Arial" w:cs="Arial"/>
          <w:kern w:val="0"/>
          <w:sz w:val="20"/>
          <w:szCs w:val="20"/>
          <w14:ligatures w14:val="none"/>
        </w:rPr>
        <w:t>Remove the transmission and mount the transmission to the bench. Refer to WSM, Section 307-01.</w:t>
      </w:r>
    </w:p>
    <w:p w14:paraId="177F6480"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2. </w:t>
      </w:r>
      <w:r w:rsidRPr="009D0D80">
        <w:rPr>
          <w:rFonts w:ascii="Arial" w:eastAsia="Times New Roman" w:hAnsi="Arial" w:cs="Arial"/>
          <w:kern w:val="0"/>
          <w:sz w:val="20"/>
          <w:szCs w:val="20"/>
          <w14:ligatures w14:val="none"/>
        </w:rPr>
        <w:t>Disassemble the transmission. Perform only the necessary steps to remove the clutch and planetary assembly from the transmission case. Refer to WSM, Section 307-01.</w:t>
      </w:r>
    </w:p>
    <w:p w14:paraId="0D3F3BD3"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 It is only necessary to remove the torque converter, transmission fluid pan and gasket, transmission fluid auxiliary pump (if equipped), fluid filter and main control valve body assembly, all 4 speed sensors (intermediate speed sensor A [ISSA], intermediate speed sensor B [ISSB], turbine shaft speed [TSS] and output shaft speed [OSS]), transmission fluid pump, front support assembly and the clutch and planetary assembly. Refer to WSM, Section 307-01.</w:t>
      </w:r>
    </w:p>
    <w:p w14:paraId="4DE6CAE8"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3. </w:t>
      </w:r>
      <w:r w:rsidRPr="009D0D80">
        <w:rPr>
          <w:rFonts w:ascii="Arial" w:eastAsia="Times New Roman" w:hAnsi="Arial" w:cs="Arial"/>
          <w:kern w:val="0"/>
          <w:sz w:val="20"/>
          <w:szCs w:val="20"/>
          <w14:ligatures w14:val="none"/>
        </w:rPr>
        <w:t>Disassemble the clutch and planetary assembly. Perform only the necessary steps to remove the CDF clutch cylinder and the No. 3 sun gear shaft and No. 2 ring gear assembly from the clutch and planetary assembly. Refer to WSM, Section 307-01.</w:t>
      </w:r>
    </w:p>
    <w:p w14:paraId="2A02FFC9"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(1). It is only necessary to remove the A clutch assembly, the selective shim and T3 thrust bearing, remove and discard the 5-input shaft front seals.</w:t>
      </w:r>
    </w:p>
    <w:p w14:paraId="501B878D" w14:textId="77777777" w:rsidR="009D0D80" w:rsidRPr="009D0D80" w:rsidRDefault="009D0D80" w:rsidP="009D0D80">
      <w:pPr>
        <w:spacing w:before="96" w:after="144" w:line="240" w:lineRule="auto"/>
        <w:ind w:left="284"/>
        <w:rPr>
          <w:rFonts w:ascii="Arial" w:eastAsia="Times New Roman" w:hAnsi="Arial" w:cs="Arial"/>
          <w:kern w:val="0"/>
          <w:sz w:val="20"/>
          <w:szCs w:val="20"/>
          <w14:ligatures w14:val="none"/>
        </w:rPr>
      </w:pPr>
      <w:r w:rsidRPr="009D0D80">
        <w:rPr>
          <w:rFonts w:ascii="Arial" w:eastAsia="Times New Roman" w:hAnsi="Arial" w:cs="Arial"/>
          <w:kern w:val="0"/>
          <w:sz w:val="20"/>
          <w:szCs w:val="20"/>
          <w14:ligatures w14:val="none"/>
        </w:rPr>
        <w:t>(2). Remove the No. 1 planetary carrier snap ring, clutch, and planetary container cylinder, the E clutch and input shaft assembly, the No. 3 planetary carrier and No. 3 sun gear, the No. 3 sun gear shaft and No. 2 ring gear assembly. Refer to WSM, Section 307-01.</w:t>
      </w:r>
    </w:p>
    <w:p w14:paraId="4B2C1BA4"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4. </w:t>
      </w:r>
      <w:r w:rsidRPr="009D0D80">
        <w:rPr>
          <w:rFonts w:ascii="Arial" w:eastAsia="Times New Roman" w:hAnsi="Arial" w:cs="Arial"/>
          <w:kern w:val="0"/>
          <w:sz w:val="20"/>
          <w:szCs w:val="20"/>
          <w14:ligatures w14:val="none"/>
        </w:rPr>
        <w:t>Remove and discard the sun gear No. 3 shaft seals. Install the 4 new sun gear No. 3 shaft seals. Refer to WSM, Section 307-01.</w:t>
      </w:r>
    </w:p>
    <w:p w14:paraId="762D403C"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5. </w:t>
      </w:r>
      <w:r w:rsidRPr="009D0D80">
        <w:rPr>
          <w:rFonts w:ascii="Arial" w:eastAsia="Times New Roman" w:hAnsi="Arial" w:cs="Arial"/>
          <w:kern w:val="0"/>
          <w:sz w:val="20"/>
          <w:szCs w:val="20"/>
          <w14:ligatures w14:val="none"/>
        </w:rPr>
        <w:t>Disassemble the C, D and F clutch assemblies from the CDF cylinder. Discard the CDF cylinder. Refer to WSM, Section 307-01.</w:t>
      </w:r>
    </w:p>
    <w:p w14:paraId="41063FF3"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6. </w:t>
      </w:r>
      <w:r w:rsidRPr="009D0D80">
        <w:rPr>
          <w:rFonts w:ascii="Arial" w:eastAsia="Times New Roman" w:hAnsi="Arial" w:cs="Arial"/>
          <w:kern w:val="0"/>
          <w:sz w:val="20"/>
          <w:szCs w:val="20"/>
          <w14:ligatures w14:val="none"/>
        </w:rPr>
        <w:t>Assemble the C, D and F clutch assemblies into the new CDF clutch cylinder. Refer to WSM, Section 307-01.</w:t>
      </w:r>
    </w:p>
    <w:p w14:paraId="27D01463"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7. </w:t>
      </w:r>
      <w:r w:rsidRPr="009D0D80">
        <w:rPr>
          <w:rFonts w:ascii="Arial" w:eastAsia="Times New Roman" w:hAnsi="Arial" w:cs="Arial"/>
          <w:kern w:val="0"/>
          <w:sz w:val="20"/>
          <w:szCs w:val="20"/>
          <w14:ligatures w14:val="none"/>
        </w:rPr>
        <w:t>Perform the C, D and F clutch pack endplay measurements for proper clearance. Refer to WSM, Section 307-01.</w:t>
      </w:r>
    </w:p>
    <w:p w14:paraId="74AADBE6"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8. </w:t>
      </w:r>
      <w:r w:rsidRPr="009D0D80">
        <w:rPr>
          <w:rFonts w:ascii="Arial" w:eastAsia="Times New Roman" w:hAnsi="Arial" w:cs="Arial"/>
          <w:kern w:val="0"/>
          <w:sz w:val="20"/>
          <w:szCs w:val="20"/>
          <w14:ligatures w14:val="none"/>
        </w:rPr>
        <w:t>Remove and discard the input shaft-to-sun gear No. 3 shaft seals. Install the 5 new input shaft-to-sun gear No. 3 shaft seals. Refer to WSM, Section 307-01.</w:t>
      </w:r>
    </w:p>
    <w:p w14:paraId="59C300C3"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9. </w:t>
      </w:r>
      <w:r w:rsidRPr="009D0D80">
        <w:rPr>
          <w:rFonts w:ascii="Arial" w:eastAsia="Times New Roman" w:hAnsi="Arial" w:cs="Arial"/>
          <w:kern w:val="0"/>
          <w:sz w:val="20"/>
          <w:szCs w:val="20"/>
          <w14:ligatures w14:val="none"/>
        </w:rPr>
        <w:t>Remove and discard the input shaft seal. Install the new input shaft seal. Refer to WSM, Section 307-01.</w:t>
      </w:r>
    </w:p>
    <w:p w14:paraId="29011C92"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lastRenderedPageBreak/>
        <w:t>10. </w:t>
      </w:r>
      <w:r w:rsidRPr="009D0D80">
        <w:rPr>
          <w:rFonts w:ascii="Arial" w:eastAsia="Times New Roman" w:hAnsi="Arial" w:cs="Arial"/>
          <w:kern w:val="0"/>
          <w:sz w:val="20"/>
          <w:szCs w:val="20"/>
          <w14:ligatures w14:val="none"/>
        </w:rPr>
        <w:t>Install the 5 new input shaft front seals. Refer to WSM, Section 307-01.</w:t>
      </w:r>
    </w:p>
    <w:p w14:paraId="2AB1DDD0"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11. </w:t>
      </w:r>
      <w:r w:rsidRPr="009D0D80">
        <w:rPr>
          <w:rFonts w:ascii="Arial" w:eastAsia="Times New Roman" w:hAnsi="Arial" w:cs="Arial"/>
          <w:kern w:val="0"/>
          <w:sz w:val="20"/>
          <w:szCs w:val="20"/>
          <w14:ligatures w14:val="none"/>
        </w:rPr>
        <w:t>To reassemble the clutch and planetary assembly, reverse the disassembly procedure. Refer to WSM, Section 307-01.</w:t>
      </w:r>
    </w:p>
    <w:p w14:paraId="04974710"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12. </w:t>
      </w:r>
      <w:r w:rsidRPr="009D0D80">
        <w:rPr>
          <w:rFonts w:ascii="Arial" w:eastAsia="Times New Roman" w:hAnsi="Arial" w:cs="Arial"/>
          <w:kern w:val="0"/>
          <w:sz w:val="20"/>
          <w:szCs w:val="20"/>
          <w14:ligatures w14:val="none"/>
        </w:rPr>
        <w:t>Perform the T3 thrust bearing measurement to set transmission front end clearance. Refer to WSM, Section 307-01.</w:t>
      </w:r>
    </w:p>
    <w:p w14:paraId="3A8DE3C4"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13. </w:t>
      </w:r>
      <w:r w:rsidRPr="009D0D80">
        <w:rPr>
          <w:rFonts w:ascii="Arial" w:eastAsia="Times New Roman" w:hAnsi="Arial" w:cs="Arial"/>
          <w:kern w:val="0"/>
          <w:sz w:val="20"/>
          <w:szCs w:val="20"/>
          <w14:ligatures w14:val="none"/>
        </w:rPr>
        <w:t>Reassemble the transmission. Refer to WSM, Section 307-01.</w:t>
      </w:r>
    </w:p>
    <w:p w14:paraId="70679D75"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14. </w:t>
      </w:r>
      <w:r w:rsidRPr="009D0D80">
        <w:rPr>
          <w:rFonts w:ascii="Arial" w:eastAsia="Times New Roman" w:hAnsi="Arial" w:cs="Arial"/>
          <w:kern w:val="0"/>
          <w:sz w:val="20"/>
          <w:szCs w:val="20"/>
          <w14:ligatures w14:val="none"/>
        </w:rPr>
        <w:t>Install the transmission. Refer to WSM, Section 307-01.</w:t>
      </w:r>
    </w:p>
    <w:p w14:paraId="521087BD" w14:textId="77777777" w:rsidR="009D0D80" w:rsidRPr="009D0D80" w:rsidRDefault="009D0D80" w:rsidP="009D0D80">
      <w:pPr>
        <w:spacing w:after="0" w:line="240" w:lineRule="auto"/>
        <w:ind w:left="170" w:hanging="170"/>
        <w:rPr>
          <w:rFonts w:ascii="Arial" w:eastAsia="Times New Roman" w:hAnsi="Arial" w:cs="Arial"/>
          <w:kern w:val="0"/>
          <w:sz w:val="20"/>
          <w:szCs w:val="20"/>
          <w14:ligatures w14:val="none"/>
        </w:rPr>
      </w:pPr>
      <w:r w:rsidRPr="009D0D80">
        <w:rPr>
          <w:rFonts w:ascii="Arial" w:eastAsia="Times New Roman" w:hAnsi="Arial" w:cs="Arial"/>
          <w:b/>
          <w:bCs/>
          <w:kern w:val="0"/>
          <w:sz w:val="20"/>
          <w:szCs w:val="20"/>
          <w14:ligatures w14:val="none"/>
        </w:rPr>
        <w:t>15. </w:t>
      </w:r>
      <w:r w:rsidRPr="009D0D80">
        <w:rPr>
          <w:rFonts w:ascii="Arial" w:eastAsia="Times New Roman" w:hAnsi="Arial" w:cs="Arial"/>
          <w:kern w:val="0"/>
          <w:sz w:val="20"/>
          <w:szCs w:val="20"/>
          <w14:ligatures w14:val="none"/>
        </w:rPr>
        <w:t>Perform an adaptive learning drive cycle. Refer to WSM, Section 307-01.</w:t>
      </w:r>
    </w:p>
    <w:p w14:paraId="5F344FC6" w14:textId="77777777" w:rsidR="009D0D80" w:rsidRPr="009D0D80" w:rsidRDefault="009D0D80" w:rsidP="009D0D80">
      <w:pPr>
        <w:spacing w:before="96" w:after="144" w:line="240" w:lineRule="auto"/>
        <w:rPr>
          <w:rFonts w:ascii="Arial" w:eastAsia="Times New Roman" w:hAnsi="Arial" w:cs="Arial"/>
          <w:b/>
          <w:bCs/>
          <w:color w:val="10306C"/>
          <w:kern w:val="0"/>
          <w:sz w:val="20"/>
          <w:szCs w:val="20"/>
          <w14:ligatures w14:val="none"/>
        </w:rPr>
      </w:pPr>
      <w:r w:rsidRPr="009D0D80">
        <w:rPr>
          <w:rFonts w:ascii="Arial" w:eastAsia="Times New Roman" w:hAnsi="Arial" w:cs="Arial"/>
          <w:b/>
          <w:bCs/>
          <w:color w:val="10306C"/>
          <w:kern w:val="0"/>
          <w:sz w:val="20"/>
          <w:szCs w:val="20"/>
          <w14:ligatures w14:val="none"/>
        </w:rPr>
        <w:t>NOTE: Advise the customer that this vehicle is equipped with an adaptive transmission shift strategy which allows the vehicle's computer to learn the transmission's unique parameters and improve shift quality. When the adaptive strategy is reset, the computer will begin a relearning process. This relearning process may result in firmer than normal upshifts and downshifts for several days.</w:t>
      </w:r>
    </w:p>
    <w:p w14:paraId="74E55144" w14:textId="77777777" w:rsidR="009D0D80" w:rsidRPr="009D0D80" w:rsidRDefault="009D0D80" w:rsidP="009D0D80">
      <w:pPr>
        <w:spacing w:after="0" w:line="240" w:lineRule="auto"/>
        <w:rPr>
          <w:rFonts w:ascii="Times New Roman" w:eastAsia="Times New Roman" w:hAnsi="Times New Roman" w:cs="Times New Roman"/>
          <w:kern w:val="0"/>
          <w:sz w:val="24"/>
          <w:szCs w:val="24"/>
          <w14:ligatures w14:val="none"/>
        </w:rPr>
      </w:pPr>
    </w:p>
    <w:p w14:paraId="1C6BA4F4" w14:textId="77777777" w:rsidR="009D0D80" w:rsidRPr="009D0D80" w:rsidRDefault="00000000" w:rsidP="009D0D80">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A50087C">
          <v:rect id="_x0000_i1025" style="width:918.7pt;height:0" o:hrpct="0" o:hralign="center" o:hrstd="t" o:hr="t" fillcolor="#a0a0a0" stroked="f"/>
        </w:pict>
      </w:r>
    </w:p>
    <w:p w14:paraId="68A3D2DF" w14:textId="77777777" w:rsidR="009D0D80" w:rsidRPr="009D0D80" w:rsidRDefault="009D0D80" w:rsidP="009D0D80">
      <w:pPr>
        <w:shd w:val="clear" w:color="auto" w:fill="FFFFFF"/>
        <w:spacing w:before="72" w:after="72" w:line="240" w:lineRule="auto"/>
        <w:rPr>
          <w:rFonts w:ascii="Arial" w:eastAsia="Times New Roman" w:hAnsi="Arial" w:cs="Arial"/>
          <w:color w:val="000000"/>
          <w:kern w:val="0"/>
          <w:sz w:val="16"/>
          <w:szCs w:val="16"/>
          <w14:ligatures w14:val="none"/>
        </w:rPr>
      </w:pPr>
      <w:r w:rsidRPr="009D0D80">
        <w:rPr>
          <w:rFonts w:ascii="Arial" w:eastAsia="Times New Roman" w:hAnsi="Arial" w:cs="Arial"/>
          <w:color w:val="000000"/>
          <w:kern w:val="0"/>
          <w:sz w:val="16"/>
          <w:szCs w:val="16"/>
          <w14:ligatures w14:val="none"/>
        </w:rPr>
        <w:t>© 2024 Ford Motor Company</w:t>
      </w:r>
    </w:p>
    <w:p w14:paraId="6FDD919F" w14:textId="77777777" w:rsidR="009D0D80" w:rsidRPr="009D0D80" w:rsidRDefault="009D0D80" w:rsidP="009D0D80">
      <w:pPr>
        <w:shd w:val="clear" w:color="auto" w:fill="FFFFFF"/>
        <w:spacing w:before="72" w:after="72" w:line="240" w:lineRule="auto"/>
        <w:rPr>
          <w:rFonts w:ascii="Arial" w:eastAsia="Times New Roman" w:hAnsi="Arial" w:cs="Arial"/>
          <w:color w:val="000000"/>
          <w:kern w:val="0"/>
          <w:sz w:val="16"/>
          <w:szCs w:val="16"/>
          <w14:ligatures w14:val="none"/>
        </w:rPr>
      </w:pPr>
      <w:r w:rsidRPr="009D0D80">
        <w:rPr>
          <w:rFonts w:ascii="Arial" w:eastAsia="Times New Roman" w:hAnsi="Arial" w:cs="Arial"/>
          <w:color w:val="000000"/>
          <w:kern w:val="0"/>
          <w:sz w:val="16"/>
          <w:szCs w:val="16"/>
          <w14:ligatures w14:val="none"/>
        </w:rPr>
        <w:t>All rights reserved.</w:t>
      </w:r>
    </w:p>
    <w:p w14:paraId="22286E16" w14:textId="77777777" w:rsidR="009D0D80" w:rsidRPr="009D0D80" w:rsidRDefault="009D0D80" w:rsidP="009D0D80">
      <w:pPr>
        <w:shd w:val="clear" w:color="auto" w:fill="FFFFFF"/>
        <w:spacing w:before="72" w:after="72" w:line="240" w:lineRule="auto"/>
        <w:rPr>
          <w:rFonts w:ascii="Arial" w:eastAsia="Times New Roman" w:hAnsi="Arial" w:cs="Arial"/>
          <w:color w:val="000000"/>
          <w:kern w:val="0"/>
          <w:sz w:val="16"/>
          <w:szCs w:val="16"/>
          <w14:ligatures w14:val="none"/>
        </w:rPr>
      </w:pPr>
      <w:r w:rsidRPr="009D0D80">
        <w:rPr>
          <w:rFonts w:ascii="Arial" w:eastAsia="Times New Roman" w:hAnsi="Arial" w:cs="Arial"/>
          <w:color w:val="000000"/>
          <w:kern w:val="0"/>
          <w:sz w:val="16"/>
          <w:szCs w:val="16"/>
          <w14:ligatures w14:val="none"/>
        </w:rPr>
        <w:t>NOTE: The information in Technical Service Bulletins is intended for use by trained, professional technicians with the knowledge, tools, and equipment to do the job properly and safely. It informs these technicians of conditions that may occur on some vehicles, or provides information that could assist in proper vehicle service. The procedures should not be performed by "do-it-yourselfers". Do not assume that a condition described affects your car or truck. Contact a Ford or Lincoln dealership to determine whether the Bulletin applies to your vehicle. Warranty Policy and Extended Service Plan documentation determine Warranty and/or Extended Service Plan coverage unless stated otherwise in the TSB article. The information in this Technical Service Bulletin (TSB) was current at the time of printing. Ford Motor Company reserves the right to supersede this information with updates. The most recent information is available through Ford Motor Company's on-line technical resources.</w:t>
      </w:r>
    </w:p>
    <w:p w14:paraId="18249AE0" w14:textId="77777777" w:rsidR="00D6462D" w:rsidRPr="009D0D80" w:rsidRDefault="00D6462D" w:rsidP="009D0D80"/>
    <w:sectPr w:rsidR="00D6462D" w:rsidRPr="009D0D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D80"/>
    <w:rsid w:val="00270FEB"/>
    <w:rsid w:val="006E7891"/>
    <w:rsid w:val="0099303B"/>
    <w:rsid w:val="009D0D80"/>
    <w:rsid w:val="00BF0227"/>
    <w:rsid w:val="00CD635D"/>
    <w:rsid w:val="00D64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769B9"/>
  <w15:chartTrackingRefBased/>
  <w15:docId w15:val="{6D42AB43-10D6-4740-AFEE-B7C75C1AD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Body">
    <w:name w:val="Main Body"/>
    <w:basedOn w:val="Normal"/>
    <w:link w:val="MainBodyChar"/>
    <w:uiPriority w:val="99"/>
    <w:qFormat/>
    <w:rsid w:val="00BF0227"/>
    <w:pPr>
      <w:spacing w:line="276" w:lineRule="auto"/>
    </w:pPr>
    <w:rPr>
      <w:rFonts w:eastAsia="Arial" w:cstheme="minorHAnsi"/>
      <w:sz w:val="24"/>
      <w:szCs w:val="24"/>
      <w:lang w:val="en"/>
    </w:rPr>
  </w:style>
  <w:style w:type="character" w:customStyle="1" w:styleId="MainBodyChar">
    <w:name w:val="Main Body Char"/>
    <w:basedOn w:val="DefaultParagraphFont"/>
    <w:link w:val="MainBody"/>
    <w:uiPriority w:val="99"/>
    <w:rsid w:val="00BF0227"/>
    <w:rPr>
      <w:rFonts w:eastAsia="Arial" w:cstheme="minorHAnsi"/>
      <w:sz w:val="24"/>
      <w:szCs w:val="24"/>
      <w:lang w:val="en"/>
    </w:rPr>
  </w:style>
  <w:style w:type="paragraph" w:customStyle="1" w:styleId="msonormal0">
    <w:name w:val="msonormal"/>
    <w:basedOn w:val="Normal"/>
    <w:rsid w:val="009D0D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9D0D80"/>
    <w:rPr>
      <w:color w:val="0000FF"/>
      <w:u w:val="single"/>
    </w:rPr>
  </w:style>
  <w:style w:type="character" w:styleId="FollowedHyperlink">
    <w:name w:val="FollowedHyperlink"/>
    <w:basedOn w:val="DefaultParagraphFont"/>
    <w:uiPriority w:val="99"/>
    <w:semiHidden/>
    <w:unhideWhenUsed/>
    <w:rsid w:val="009D0D80"/>
    <w:rPr>
      <w:color w:val="800080"/>
      <w:u w:val="single"/>
    </w:rPr>
  </w:style>
  <w:style w:type="character" w:customStyle="1" w:styleId="Header1">
    <w:name w:val="Header1"/>
    <w:basedOn w:val="DefaultParagraphFont"/>
    <w:rsid w:val="009D0D80"/>
  </w:style>
  <w:style w:type="character" w:customStyle="1" w:styleId="Footer1">
    <w:name w:val="Footer1"/>
    <w:basedOn w:val="DefaultParagraphFont"/>
    <w:rsid w:val="009D0D80"/>
  </w:style>
  <w:style w:type="paragraph" w:styleId="NormalWeb">
    <w:name w:val="Normal (Web)"/>
    <w:basedOn w:val="Normal"/>
    <w:uiPriority w:val="99"/>
    <w:semiHidden/>
    <w:unhideWhenUsed/>
    <w:rsid w:val="009D0D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ableheader">
    <w:name w:val="tableheader"/>
    <w:basedOn w:val="Normal"/>
    <w:rsid w:val="009D0D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ide-vin">
    <w:name w:val="hide-vin"/>
    <w:basedOn w:val="DefaultParagraphFont"/>
    <w:rsid w:val="009D0D80"/>
  </w:style>
  <w:style w:type="paragraph" w:customStyle="1" w:styleId="header10">
    <w:name w:val="header1"/>
    <w:basedOn w:val="Normal"/>
    <w:rsid w:val="009D0D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note">
    <w:name w:val="note"/>
    <w:basedOn w:val="Normal"/>
    <w:rsid w:val="009D0D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tep-stxt">
    <w:name w:val="step-stxt"/>
    <w:basedOn w:val="Normal"/>
    <w:rsid w:val="009D0D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ubstep1-stxt">
    <w:name w:val="substep1-stxt"/>
    <w:basedOn w:val="Normal"/>
    <w:rsid w:val="009D0D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oter10">
    <w:name w:val="footer1"/>
    <w:basedOn w:val="Normal"/>
    <w:rsid w:val="009D0D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046701">
      <w:bodyDiv w:val="1"/>
      <w:marLeft w:val="0"/>
      <w:marRight w:val="0"/>
      <w:marTop w:val="0"/>
      <w:marBottom w:val="0"/>
      <w:divBdr>
        <w:top w:val="none" w:sz="0" w:space="0" w:color="auto"/>
        <w:left w:val="none" w:sz="0" w:space="0" w:color="auto"/>
        <w:bottom w:val="none" w:sz="0" w:space="0" w:color="auto"/>
        <w:right w:val="none" w:sz="0" w:space="0" w:color="auto"/>
      </w:divBdr>
      <w:divsChild>
        <w:div w:id="1641888053">
          <w:marLeft w:val="0"/>
          <w:marRight w:val="0"/>
          <w:marTop w:val="0"/>
          <w:marBottom w:val="0"/>
          <w:divBdr>
            <w:top w:val="none" w:sz="0" w:space="0" w:color="auto"/>
            <w:left w:val="none" w:sz="0" w:space="0" w:color="auto"/>
            <w:bottom w:val="none" w:sz="0" w:space="0" w:color="auto"/>
            <w:right w:val="none" w:sz="0" w:space="0" w:color="auto"/>
          </w:divBdr>
        </w:div>
        <w:div w:id="859397866">
          <w:marLeft w:val="113"/>
          <w:marRight w:val="0"/>
          <w:marTop w:val="0"/>
          <w:marBottom w:val="0"/>
          <w:divBdr>
            <w:top w:val="none" w:sz="0" w:space="0" w:color="auto"/>
            <w:left w:val="none" w:sz="0" w:space="0" w:color="auto"/>
            <w:bottom w:val="none" w:sz="0" w:space="0" w:color="auto"/>
            <w:right w:val="none" w:sz="0" w:space="0" w:color="auto"/>
          </w:divBdr>
        </w:div>
        <w:div w:id="1421365773">
          <w:marLeft w:val="113"/>
          <w:marRight w:val="0"/>
          <w:marTop w:val="0"/>
          <w:marBottom w:val="0"/>
          <w:divBdr>
            <w:top w:val="none" w:sz="0" w:space="0" w:color="auto"/>
            <w:left w:val="none" w:sz="0" w:space="0" w:color="auto"/>
            <w:bottom w:val="none" w:sz="0" w:space="0" w:color="auto"/>
            <w:right w:val="none" w:sz="0" w:space="0" w:color="auto"/>
          </w:divBdr>
        </w:div>
        <w:div w:id="1481115216">
          <w:marLeft w:val="113"/>
          <w:marRight w:val="0"/>
          <w:marTop w:val="0"/>
          <w:marBottom w:val="0"/>
          <w:divBdr>
            <w:top w:val="none" w:sz="0" w:space="0" w:color="auto"/>
            <w:left w:val="none" w:sz="0" w:space="0" w:color="auto"/>
            <w:bottom w:val="none" w:sz="0" w:space="0" w:color="auto"/>
            <w:right w:val="none" w:sz="0" w:space="0" w:color="auto"/>
          </w:divBdr>
        </w:div>
        <w:div w:id="779953529">
          <w:marLeft w:val="113"/>
          <w:marRight w:val="0"/>
          <w:marTop w:val="0"/>
          <w:marBottom w:val="0"/>
          <w:divBdr>
            <w:top w:val="none" w:sz="0" w:space="0" w:color="auto"/>
            <w:left w:val="none" w:sz="0" w:space="0" w:color="auto"/>
            <w:bottom w:val="none" w:sz="0" w:space="0" w:color="auto"/>
            <w:right w:val="none" w:sz="0" w:space="0" w:color="auto"/>
          </w:divBdr>
        </w:div>
        <w:div w:id="808674054">
          <w:marLeft w:val="0"/>
          <w:marRight w:val="0"/>
          <w:marTop w:val="0"/>
          <w:marBottom w:val="0"/>
          <w:divBdr>
            <w:top w:val="none" w:sz="0" w:space="0" w:color="auto"/>
            <w:left w:val="none" w:sz="0" w:space="0" w:color="auto"/>
            <w:bottom w:val="none" w:sz="0" w:space="0" w:color="auto"/>
            <w:right w:val="none" w:sz="0" w:space="0" w:color="auto"/>
          </w:divBdr>
        </w:div>
        <w:div w:id="201017873">
          <w:marLeft w:val="113"/>
          <w:marRight w:val="0"/>
          <w:marTop w:val="0"/>
          <w:marBottom w:val="0"/>
          <w:divBdr>
            <w:top w:val="none" w:sz="0" w:space="0" w:color="auto"/>
            <w:left w:val="none" w:sz="0" w:space="0" w:color="auto"/>
            <w:bottom w:val="none" w:sz="0" w:space="0" w:color="auto"/>
            <w:right w:val="none" w:sz="0" w:space="0" w:color="auto"/>
          </w:divBdr>
        </w:div>
        <w:div w:id="1179851366">
          <w:blockQuote w:val="1"/>
          <w:marLeft w:val="0"/>
          <w:marRight w:val="0"/>
          <w:marTop w:val="0"/>
          <w:marBottom w:val="0"/>
          <w:divBdr>
            <w:top w:val="none" w:sz="0" w:space="0" w:color="auto"/>
            <w:left w:val="none" w:sz="0" w:space="0" w:color="auto"/>
            <w:bottom w:val="none" w:sz="0" w:space="0" w:color="auto"/>
            <w:right w:val="none" w:sz="0" w:space="0" w:color="auto"/>
          </w:divBdr>
          <w:divsChild>
            <w:div w:id="1983584070">
              <w:marLeft w:val="284"/>
              <w:marRight w:val="0"/>
              <w:marTop w:val="0"/>
              <w:marBottom w:val="0"/>
              <w:divBdr>
                <w:top w:val="none" w:sz="0" w:space="0" w:color="auto"/>
                <w:left w:val="none" w:sz="0" w:space="0" w:color="auto"/>
                <w:bottom w:val="none" w:sz="0" w:space="0" w:color="auto"/>
                <w:right w:val="none" w:sz="0" w:space="0" w:color="auto"/>
              </w:divBdr>
            </w:div>
            <w:div w:id="1937977031">
              <w:marLeft w:val="284"/>
              <w:marRight w:val="0"/>
              <w:marTop w:val="0"/>
              <w:marBottom w:val="0"/>
              <w:divBdr>
                <w:top w:val="none" w:sz="0" w:space="0" w:color="auto"/>
                <w:left w:val="none" w:sz="0" w:space="0" w:color="auto"/>
                <w:bottom w:val="none" w:sz="0" w:space="0" w:color="auto"/>
                <w:right w:val="none" w:sz="0" w:space="0" w:color="auto"/>
              </w:divBdr>
            </w:div>
            <w:div w:id="827286260">
              <w:marLeft w:val="284"/>
              <w:marRight w:val="0"/>
              <w:marTop w:val="0"/>
              <w:marBottom w:val="0"/>
              <w:divBdr>
                <w:top w:val="none" w:sz="0" w:space="0" w:color="auto"/>
                <w:left w:val="none" w:sz="0" w:space="0" w:color="auto"/>
                <w:bottom w:val="none" w:sz="0" w:space="0" w:color="auto"/>
                <w:right w:val="none" w:sz="0" w:space="0" w:color="auto"/>
              </w:divBdr>
            </w:div>
            <w:div w:id="1523661885">
              <w:marLeft w:val="284"/>
              <w:marRight w:val="0"/>
              <w:marTop w:val="0"/>
              <w:marBottom w:val="0"/>
              <w:divBdr>
                <w:top w:val="none" w:sz="0" w:space="0" w:color="auto"/>
                <w:left w:val="none" w:sz="0" w:space="0" w:color="auto"/>
                <w:bottom w:val="none" w:sz="0" w:space="0" w:color="auto"/>
                <w:right w:val="none" w:sz="0" w:space="0" w:color="auto"/>
              </w:divBdr>
            </w:div>
            <w:div w:id="100345760">
              <w:marLeft w:val="284"/>
              <w:marRight w:val="0"/>
              <w:marTop w:val="0"/>
              <w:marBottom w:val="0"/>
              <w:divBdr>
                <w:top w:val="none" w:sz="0" w:space="0" w:color="auto"/>
                <w:left w:val="none" w:sz="0" w:space="0" w:color="auto"/>
                <w:bottom w:val="none" w:sz="0" w:space="0" w:color="auto"/>
                <w:right w:val="none" w:sz="0" w:space="0" w:color="auto"/>
              </w:divBdr>
            </w:div>
            <w:div w:id="982271126">
              <w:marLeft w:val="284"/>
              <w:marRight w:val="0"/>
              <w:marTop w:val="0"/>
              <w:marBottom w:val="0"/>
              <w:divBdr>
                <w:top w:val="none" w:sz="0" w:space="0" w:color="auto"/>
                <w:left w:val="none" w:sz="0" w:space="0" w:color="auto"/>
                <w:bottom w:val="none" w:sz="0" w:space="0" w:color="auto"/>
                <w:right w:val="none" w:sz="0" w:space="0" w:color="auto"/>
              </w:divBdr>
            </w:div>
            <w:div w:id="1061296245">
              <w:marLeft w:val="284"/>
              <w:marRight w:val="0"/>
              <w:marTop w:val="0"/>
              <w:marBottom w:val="0"/>
              <w:divBdr>
                <w:top w:val="none" w:sz="0" w:space="0" w:color="auto"/>
                <w:left w:val="none" w:sz="0" w:space="0" w:color="auto"/>
                <w:bottom w:val="none" w:sz="0" w:space="0" w:color="auto"/>
                <w:right w:val="none" w:sz="0" w:space="0" w:color="auto"/>
              </w:divBdr>
            </w:div>
            <w:div w:id="1349209996">
              <w:marLeft w:val="284"/>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do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2608</Words>
  <Characters>14867</Characters>
  <Application>Microsoft Office Word</Application>
  <DocSecurity>0</DocSecurity>
  <Lines>123</Lines>
  <Paragraphs>34</Paragraphs>
  <ScaleCrop>false</ScaleCrop>
  <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Huynh</dc:creator>
  <cp:keywords/>
  <dc:description/>
  <cp:lastModifiedBy>Michael Huynh</cp:lastModifiedBy>
  <cp:revision>3</cp:revision>
  <dcterms:created xsi:type="dcterms:W3CDTF">2024-02-26T18:18:00Z</dcterms:created>
  <dcterms:modified xsi:type="dcterms:W3CDTF">2024-02-26T18:31:00Z</dcterms:modified>
</cp:coreProperties>
</file>